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CF" w:rsidRPr="002313CF" w:rsidRDefault="002313CF" w:rsidP="00884FC7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2313CF">
        <w:rPr>
          <w:b/>
          <w:color w:val="000000"/>
          <w:sz w:val="28"/>
          <w:szCs w:val="28"/>
          <w:lang w:val="uk-UA"/>
        </w:rPr>
        <w:t>ЗВІТ</w:t>
      </w:r>
    </w:p>
    <w:p w:rsidR="002313CF" w:rsidRDefault="002313CF" w:rsidP="00884FC7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2313CF">
        <w:rPr>
          <w:b/>
          <w:color w:val="000000"/>
          <w:sz w:val="28"/>
          <w:szCs w:val="28"/>
          <w:lang w:val="uk-UA"/>
        </w:rPr>
        <w:t>НОВОСАНЖАРСЬКОГО СЕЛИЩНОГО ГОЛОВИ</w:t>
      </w:r>
    </w:p>
    <w:p w:rsidR="002313CF" w:rsidRDefault="002313CF" w:rsidP="00884FC7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2313CF">
        <w:rPr>
          <w:b/>
          <w:color w:val="000000"/>
          <w:sz w:val="28"/>
          <w:szCs w:val="28"/>
          <w:lang w:val="uk-UA"/>
        </w:rPr>
        <w:t>КОБИ ІННИ ОЛЕКСАНДРІВНИ</w:t>
      </w:r>
    </w:p>
    <w:p w:rsidR="002313CF" w:rsidRDefault="002313CF" w:rsidP="00884FC7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2313CF">
        <w:rPr>
          <w:b/>
          <w:color w:val="000000"/>
          <w:sz w:val="28"/>
          <w:szCs w:val="28"/>
          <w:lang w:val="uk-UA"/>
        </w:rPr>
        <w:t xml:space="preserve">ПРО РОБОТУ СЕЛИЩНОЇ РАДИ ТА ЇЇ ВИКОНАВЧОГО КОМІТЕТУ </w:t>
      </w:r>
      <w:r w:rsidR="00DE649B">
        <w:rPr>
          <w:b/>
          <w:color w:val="000000"/>
          <w:sz w:val="28"/>
          <w:szCs w:val="28"/>
          <w:lang w:val="uk-UA"/>
        </w:rPr>
        <w:t xml:space="preserve">ЗА 2017 РІК </w:t>
      </w:r>
      <w:r w:rsidRPr="002313CF">
        <w:rPr>
          <w:b/>
          <w:color w:val="000000"/>
          <w:sz w:val="28"/>
          <w:szCs w:val="28"/>
          <w:lang w:val="uk-UA"/>
        </w:rPr>
        <w:t>ПЕРЕД ТЕРИТОРІАЛЬНОЮ ГРОМАДОЮ НА ВІДКРИТІЙ ЗУСТРІЧІ З ГРОМАДЯНАМИ</w:t>
      </w:r>
    </w:p>
    <w:p w:rsidR="00846E46" w:rsidRDefault="00846E46" w:rsidP="00884FC7">
      <w:pPr>
        <w:pStyle w:val="a6"/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846E46" w:rsidRPr="00846E46" w:rsidRDefault="00846E46" w:rsidP="00884FC7">
      <w:pPr>
        <w:pStyle w:val="a6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46E46">
        <w:rPr>
          <w:sz w:val="28"/>
          <w:szCs w:val="28"/>
          <w:lang w:val="uk-UA"/>
        </w:rPr>
        <w:t xml:space="preserve">Закінчився звітний 2017 рік, від якого ми чекали багато змін в економічному і політичному житті нашої держави, на який покладали багато сподівань, і який прожили в умовах реформи місцевого самоврядування та впровадженні принципів децентралізації. </w:t>
      </w:r>
      <w:proofErr w:type="spellStart"/>
      <w:r>
        <w:rPr>
          <w:sz w:val="28"/>
          <w:szCs w:val="28"/>
          <w:lang w:val="uk-UA"/>
        </w:rPr>
        <w:t>Новосанжарська</w:t>
      </w:r>
      <w:proofErr w:type="spellEnd"/>
      <w:r w:rsidRPr="00846E46">
        <w:rPr>
          <w:sz w:val="28"/>
          <w:szCs w:val="28"/>
        </w:rPr>
        <w:t xml:space="preserve"> громада </w:t>
      </w:r>
      <w:r>
        <w:rPr>
          <w:sz w:val="28"/>
          <w:szCs w:val="28"/>
          <w:lang w:val="uk-UA"/>
        </w:rPr>
        <w:t xml:space="preserve">у 2017 році отримала </w:t>
      </w:r>
      <w:r>
        <w:rPr>
          <w:sz w:val="28"/>
          <w:szCs w:val="28"/>
        </w:rPr>
        <w:t xml:space="preserve"> статус </w:t>
      </w:r>
      <w:r>
        <w:rPr>
          <w:sz w:val="28"/>
          <w:szCs w:val="28"/>
          <w:lang w:val="uk-UA"/>
        </w:rPr>
        <w:t>селищної</w:t>
      </w:r>
      <w:r w:rsidRPr="00846E46">
        <w:rPr>
          <w:sz w:val="28"/>
          <w:szCs w:val="28"/>
        </w:rPr>
        <w:t xml:space="preserve"> </w:t>
      </w:r>
      <w:proofErr w:type="spellStart"/>
      <w:r w:rsidRPr="00846E46">
        <w:rPr>
          <w:sz w:val="28"/>
          <w:szCs w:val="28"/>
        </w:rPr>
        <w:t>об’єднаної</w:t>
      </w:r>
      <w:proofErr w:type="spellEnd"/>
      <w:r w:rsidRPr="00846E46">
        <w:rPr>
          <w:sz w:val="28"/>
          <w:szCs w:val="28"/>
        </w:rPr>
        <w:t xml:space="preserve"> </w:t>
      </w:r>
      <w:proofErr w:type="spellStart"/>
      <w:r w:rsidRPr="00846E46">
        <w:rPr>
          <w:sz w:val="28"/>
          <w:szCs w:val="28"/>
        </w:rPr>
        <w:t>територіальної</w:t>
      </w:r>
      <w:proofErr w:type="spellEnd"/>
      <w:r w:rsidRPr="00846E46">
        <w:rPr>
          <w:sz w:val="28"/>
          <w:szCs w:val="28"/>
        </w:rPr>
        <w:t xml:space="preserve"> </w:t>
      </w:r>
      <w:proofErr w:type="spellStart"/>
      <w:r w:rsidRPr="00846E46">
        <w:rPr>
          <w:sz w:val="28"/>
          <w:szCs w:val="28"/>
        </w:rPr>
        <w:t>громади</w:t>
      </w:r>
      <w:proofErr w:type="spellEnd"/>
      <w:r w:rsidRPr="00846E46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05 липня 2017 року  </w:t>
      </w:r>
      <w:proofErr w:type="spellStart"/>
      <w:r>
        <w:rPr>
          <w:sz w:val="28"/>
          <w:szCs w:val="28"/>
          <w:lang w:val="uk-UA"/>
        </w:rPr>
        <w:t>Новосанжарська</w:t>
      </w:r>
      <w:proofErr w:type="spellEnd"/>
      <w:r>
        <w:rPr>
          <w:sz w:val="28"/>
          <w:szCs w:val="28"/>
          <w:lang w:val="uk-UA"/>
        </w:rPr>
        <w:t xml:space="preserve"> селищна рада прийняла рішення "Про добровільне об'єднання</w:t>
      </w:r>
      <w:r w:rsidR="00330EF6">
        <w:rPr>
          <w:sz w:val="28"/>
          <w:szCs w:val="28"/>
          <w:lang w:val="uk-UA"/>
        </w:rPr>
        <w:t xml:space="preserve"> територіальних громад", відповідно до якого об'єдналася із  територіальною громадою села </w:t>
      </w:r>
      <w:proofErr w:type="spellStart"/>
      <w:r w:rsidR="00330EF6">
        <w:rPr>
          <w:sz w:val="28"/>
          <w:szCs w:val="28"/>
          <w:lang w:val="uk-UA"/>
        </w:rPr>
        <w:t>Зачепилівка</w:t>
      </w:r>
      <w:proofErr w:type="spellEnd"/>
      <w:r w:rsidR="00330EF6">
        <w:rPr>
          <w:sz w:val="28"/>
          <w:szCs w:val="28"/>
          <w:lang w:val="uk-UA"/>
        </w:rPr>
        <w:t xml:space="preserve">. 29 жовтня 2017 року відбулися перші вибори депутатів сільських, селищних, міських рад об'єднаних територіальних громад і </w:t>
      </w:r>
      <w:r w:rsidR="007514D7">
        <w:rPr>
          <w:sz w:val="28"/>
          <w:szCs w:val="28"/>
          <w:lang w:val="uk-UA"/>
        </w:rPr>
        <w:t>відповідних сільських, селищних,</w:t>
      </w:r>
      <w:r w:rsidR="00330EF6">
        <w:rPr>
          <w:sz w:val="28"/>
          <w:szCs w:val="28"/>
          <w:lang w:val="uk-UA"/>
        </w:rPr>
        <w:t xml:space="preserve"> міських голів. </w:t>
      </w:r>
      <w:r w:rsidRPr="00330EF6">
        <w:rPr>
          <w:sz w:val="28"/>
          <w:szCs w:val="28"/>
          <w:lang w:val="uk-UA"/>
        </w:rPr>
        <w:t xml:space="preserve">У нас збільшилася не тільки кількість населення, територія управління та обслуговування, а й повноваження та зона відповідальності: в галузі освіти, культури, соціального захисту, охорони здоров’я, надання адміністративних послуг та прямі міжбюджетні відносини з держбюджетом. </w:t>
      </w:r>
    </w:p>
    <w:p w:rsidR="002313CF" w:rsidRPr="004F6053" w:rsidRDefault="002313CF" w:rsidP="00884FC7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F6053">
        <w:rPr>
          <w:color w:val="000000"/>
          <w:sz w:val="28"/>
          <w:szCs w:val="28"/>
          <w:lang w:val="uk-UA"/>
        </w:rPr>
        <w:t xml:space="preserve">Відповідно до </w:t>
      </w:r>
      <w:r w:rsidR="00DC0044" w:rsidRPr="004F6053">
        <w:rPr>
          <w:color w:val="000000"/>
          <w:sz w:val="28"/>
          <w:szCs w:val="28"/>
          <w:lang w:val="uk-UA"/>
        </w:rPr>
        <w:t xml:space="preserve">п. 7 </w:t>
      </w:r>
      <w:r w:rsidRPr="004F6053">
        <w:rPr>
          <w:color w:val="000000"/>
          <w:sz w:val="28"/>
          <w:szCs w:val="28"/>
          <w:lang w:val="uk-UA"/>
        </w:rPr>
        <w:t>ст. 42 Закону України «Про місцеве самоврядування в Україні» надаю на ваш розсуд звіт про свою роботу та п</w:t>
      </w:r>
      <w:r w:rsidR="00095F20">
        <w:rPr>
          <w:color w:val="000000"/>
          <w:sz w:val="28"/>
          <w:szCs w:val="28"/>
          <w:lang w:val="uk-UA"/>
        </w:rPr>
        <w:t>ро діяльність всієї ради за 2017</w:t>
      </w:r>
      <w:r w:rsidR="00DC0044" w:rsidRPr="004F6053">
        <w:rPr>
          <w:color w:val="000000"/>
          <w:sz w:val="28"/>
          <w:szCs w:val="28"/>
          <w:lang w:val="uk-UA"/>
        </w:rPr>
        <w:t xml:space="preserve"> рік, оскільки селищний голова </w:t>
      </w:r>
      <w:r w:rsidR="00EE2B0B" w:rsidRPr="004F6053">
        <w:rPr>
          <w:color w:val="000000"/>
          <w:sz w:val="28"/>
          <w:szCs w:val="28"/>
          <w:lang w:val="uk-UA"/>
        </w:rPr>
        <w:t>згідно вищезазначеного закону не рідше одного разу на рік звітує про свою роботу перед територіальною громадою на відкритій зустрічі з громадянами.</w:t>
      </w:r>
      <w:r w:rsidRPr="004F6053">
        <w:rPr>
          <w:color w:val="000000"/>
          <w:sz w:val="28"/>
          <w:szCs w:val="28"/>
          <w:lang w:val="uk-UA"/>
        </w:rPr>
        <w:t xml:space="preserve"> Фактично, це своєрідне підведення підсумків нашої колективної праці – кожного депутата, постійних комісій селищної ради, і</w:t>
      </w:r>
      <w:r w:rsidR="00DC7610" w:rsidRPr="004F6053">
        <w:rPr>
          <w:color w:val="000000"/>
          <w:sz w:val="28"/>
          <w:szCs w:val="28"/>
          <w:lang w:val="uk-UA"/>
        </w:rPr>
        <w:t>,</w:t>
      </w:r>
      <w:r w:rsidRPr="004F6053">
        <w:rPr>
          <w:color w:val="000000"/>
          <w:sz w:val="28"/>
          <w:szCs w:val="28"/>
          <w:lang w:val="uk-UA"/>
        </w:rPr>
        <w:t xml:space="preserve"> безумовно, робота виконавчого апарату селищної ради.</w:t>
      </w:r>
    </w:p>
    <w:p w:rsidR="005B13FE" w:rsidRPr="004F6053" w:rsidRDefault="00095F20" w:rsidP="00884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жовтні 2017</w:t>
      </w:r>
      <w:r w:rsidR="00DC7610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року 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знову </w:t>
      </w:r>
      <w:r w:rsidR="00DC7610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довірили мені бути селищним головою. </w:t>
      </w:r>
      <w:r w:rsidR="005B13FE" w:rsidRPr="004F6053">
        <w:rPr>
          <w:rFonts w:ascii="Times New Roman" w:hAnsi="Times New Roman" w:cs="Times New Roman"/>
          <w:sz w:val="28"/>
          <w:szCs w:val="28"/>
          <w:lang w:val="uk-UA"/>
        </w:rPr>
        <w:t>У звітному періоді моя робота була спрямована на виконання повноважень керівника представницького органу місцевого самоврядування, передбачених вищезгаданою статтею закону та планом роботи селищної ради.</w:t>
      </w:r>
    </w:p>
    <w:p w:rsidR="005B13FE" w:rsidRPr="004F6053" w:rsidRDefault="005B13FE" w:rsidP="00884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На голову селищної ради покладається відповідальність за  організаційне, правове, інформаційне та аналітичне забезпечення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діяльності ради. Важливою передумовою злагодженої роботи селищної ради є створення умов для ефективної роботи депутатського корпусу. </w:t>
      </w:r>
    </w:p>
    <w:p w:rsidR="005B13FE" w:rsidRPr="004F6053" w:rsidRDefault="005B13FE" w:rsidP="00884FC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Одним  з головних завдань на посаді селищного голови  вважаю вироблення довіри </w:t>
      </w:r>
      <w:proofErr w:type="spellStart"/>
      <w:r w:rsidRPr="004F6053">
        <w:rPr>
          <w:rFonts w:ascii="Times New Roman" w:hAnsi="Times New Roman" w:cs="Times New Roman"/>
          <w:sz w:val="28"/>
          <w:szCs w:val="28"/>
          <w:lang w:val="uk-UA"/>
        </w:rPr>
        <w:t>новосанжарців</w:t>
      </w:r>
      <w:proofErr w:type="spellEnd"/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до селищної влади, забезпечення  прозорості,  відкритості  у прийнятті  рішень, організація  конструктивного  діалогу з громадськістю. Це було і є визначальним  в моїй  роботі, бо всім здобуткам минулого та цього  року ми маємо  завдячувати, перш за все,  праці  та наполегливості  </w:t>
      </w:r>
      <w:proofErr w:type="spellStart"/>
      <w:r w:rsidRPr="004F6053">
        <w:rPr>
          <w:rFonts w:ascii="Times New Roman" w:hAnsi="Times New Roman" w:cs="Times New Roman"/>
          <w:sz w:val="28"/>
          <w:szCs w:val="28"/>
          <w:lang w:val="uk-UA"/>
        </w:rPr>
        <w:t>новосанжарців</w:t>
      </w:r>
      <w:proofErr w:type="spellEnd"/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F6053">
        <w:rPr>
          <w:rFonts w:ascii="Times New Roman" w:hAnsi="Times New Roman" w:cs="Times New Roman"/>
          <w:sz w:val="28"/>
          <w:szCs w:val="28"/>
          <w:lang w:val="uk-UA"/>
        </w:rPr>
        <w:t>-платників</w:t>
      </w:r>
      <w:proofErr w:type="spellEnd"/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 податку  до селищного  бюджету, підприємцям, громадським організаціям  та    активним  громадянам, яким не байдужа доля  нашого  селища.</w:t>
      </w:r>
    </w:p>
    <w:p w:rsidR="005B13FE" w:rsidRPr="004F6053" w:rsidRDefault="00000499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729">
        <w:rPr>
          <w:rFonts w:ascii="Times New Roman" w:hAnsi="Times New Roman" w:cs="Times New Roman"/>
          <w:sz w:val="28"/>
          <w:szCs w:val="28"/>
          <w:lang w:val="uk-UA"/>
        </w:rPr>
        <w:t>У  2017</w:t>
      </w:r>
      <w:r w:rsidR="005B13F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році  в  апар</w:t>
      </w:r>
      <w:r w:rsidR="00787B7C">
        <w:rPr>
          <w:rFonts w:ascii="Times New Roman" w:hAnsi="Times New Roman" w:cs="Times New Roman"/>
          <w:sz w:val="28"/>
          <w:szCs w:val="28"/>
          <w:lang w:val="uk-UA"/>
        </w:rPr>
        <w:t>аті  селищної ради працювали  16</w:t>
      </w:r>
      <w:r w:rsidR="005B13F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осіб , в тому  числі,</w:t>
      </w:r>
    </w:p>
    <w:p w:rsidR="005B13FE" w:rsidRPr="004F6053" w:rsidRDefault="005B13FE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>селищний  голова, заступник</w:t>
      </w:r>
      <w:r w:rsidR="00787B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голови, секретар селищної ради,</w:t>
      </w:r>
      <w:r w:rsidR="00787B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87B7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787B7C">
        <w:rPr>
          <w:rFonts w:ascii="Times New Roman" w:hAnsi="Times New Roman" w:cs="Times New Roman"/>
          <w:sz w:val="28"/>
          <w:szCs w:val="28"/>
          <w:lang w:val="uk-UA"/>
        </w:rPr>
        <w:t xml:space="preserve">. староста, керуючий справами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селищної ради, головний бухгалтер, спеціаліст-землевпорядник, спеціаліст-юрист, </w:t>
      </w:r>
      <w:r w:rsidR="0091591A">
        <w:rPr>
          <w:rFonts w:ascii="Times New Roman" w:hAnsi="Times New Roman" w:cs="Times New Roman"/>
          <w:sz w:val="28"/>
          <w:szCs w:val="28"/>
          <w:lang w:val="uk-UA"/>
        </w:rPr>
        <w:t>оператор комп'ютерного набору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, спец</w:t>
      </w:r>
      <w:r w:rsidR="00C7496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іаліст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економіст</w:t>
      </w:r>
      <w:r w:rsidR="00C7496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-програміст, </w:t>
      </w:r>
      <w:r w:rsidR="00915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діловод</w:t>
      </w:r>
      <w:r w:rsidR="009159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, інспектор-реєстратор відділу реєстрації</w:t>
      </w:r>
      <w:r w:rsidR="00C7496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місця проживання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при виконавчому комітеті селищної ради,  касир, прибиральниця.</w:t>
      </w:r>
    </w:p>
    <w:p w:rsidR="005B13FE" w:rsidRDefault="00865A04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3F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У  своїй  діяльності  </w:t>
      </w:r>
      <w:proofErr w:type="spellStart"/>
      <w:r w:rsidR="005B13FE" w:rsidRPr="004F6053"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="005B13F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 селищна рада  керувалася  Законом України «Про місцеве  самоврядування  в Україні», «Про звернення  громадян»,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3FE" w:rsidRPr="004F6053">
        <w:rPr>
          <w:rFonts w:ascii="Times New Roman" w:hAnsi="Times New Roman" w:cs="Times New Roman"/>
          <w:sz w:val="28"/>
          <w:szCs w:val="28"/>
          <w:lang w:val="uk-UA"/>
        </w:rPr>
        <w:t>Конституцією України  та іншими  законодавчими актами.</w:t>
      </w:r>
    </w:p>
    <w:p w:rsidR="00030E30" w:rsidRPr="004F6053" w:rsidRDefault="00030E30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звітному періоді проведено 21 планове засідання виконкому, на якому прийнято 292 рішення, із них 98 - за зверненнями громадян.</w:t>
      </w:r>
    </w:p>
    <w:p w:rsidR="00865A04" w:rsidRPr="004F6053" w:rsidRDefault="0091591A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Станом  на 01.01.2017</w:t>
      </w:r>
      <w:r w:rsidR="00865A04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року  в </w:t>
      </w:r>
      <w:proofErr w:type="spellStart"/>
      <w:r w:rsidR="00865A04" w:rsidRPr="004F6053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7F0D66">
        <w:rPr>
          <w:rFonts w:ascii="Times New Roman" w:hAnsi="Times New Roman" w:cs="Times New Roman"/>
          <w:sz w:val="28"/>
          <w:szCs w:val="28"/>
          <w:lang w:val="uk-UA"/>
        </w:rPr>
        <w:t xml:space="preserve"> Нові  Санжари  проживало 8341 особа,  в тому числі ,  2680</w:t>
      </w:r>
      <w:r w:rsidR="00865A04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– особи пенсійн</w:t>
      </w:r>
      <w:r w:rsidR="007F0D66">
        <w:rPr>
          <w:rFonts w:ascii="Times New Roman" w:hAnsi="Times New Roman" w:cs="Times New Roman"/>
          <w:sz w:val="28"/>
          <w:szCs w:val="28"/>
          <w:lang w:val="uk-UA"/>
        </w:rPr>
        <w:t>ого віку, учнівська молодь – 891, діти  дошкільного віку  - 650</w:t>
      </w:r>
      <w:r w:rsidR="00865A04" w:rsidRPr="004F6053">
        <w:rPr>
          <w:rFonts w:ascii="Times New Roman" w:hAnsi="Times New Roman" w:cs="Times New Roman"/>
          <w:sz w:val="28"/>
          <w:szCs w:val="28"/>
          <w:lang w:val="uk-UA"/>
        </w:rPr>
        <w:t>. На обліку  в районн</w:t>
      </w:r>
      <w:r w:rsidR="00406B46" w:rsidRPr="004F6053">
        <w:rPr>
          <w:rFonts w:ascii="Times New Roman" w:hAnsi="Times New Roman" w:cs="Times New Roman"/>
          <w:sz w:val="28"/>
          <w:szCs w:val="28"/>
          <w:lang w:val="uk-UA"/>
        </w:rPr>
        <w:t>ому центрі  зайнятості перебувало</w:t>
      </w:r>
      <w:r w:rsidR="007F0D66">
        <w:rPr>
          <w:rFonts w:ascii="Times New Roman" w:hAnsi="Times New Roman" w:cs="Times New Roman"/>
          <w:sz w:val="28"/>
          <w:szCs w:val="28"/>
          <w:lang w:val="uk-UA"/>
        </w:rPr>
        <w:t xml:space="preserve"> 207</w:t>
      </w:r>
      <w:r w:rsidR="00865A04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жителів селища.</w:t>
      </w:r>
    </w:p>
    <w:p w:rsidR="00026451" w:rsidRPr="004F6053" w:rsidRDefault="00865A04" w:rsidP="002B7D3C">
      <w:pPr>
        <w:spacing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звітний період  до  </w:t>
      </w:r>
      <w:proofErr w:type="spellStart"/>
      <w:r w:rsidRPr="004F605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 надійшло 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заяв, пропозицій  і скарг, з них 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колективних, від підприємств, установ  і організацій</w:t>
      </w:r>
      <w:r w:rsidR="00241491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надійшло 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 xml:space="preserve">1212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листів та клопотань.  На особистому прийомі в селищного  голови побували  6</w:t>
      </w:r>
      <w:r w:rsidR="007A6945" w:rsidRPr="004F605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 громадян. Протягом року  прийнято </w:t>
      </w:r>
      <w:r w:rsidR="00241491" w:rsidRPr="004F60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розпор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 xml:space="preserve">яджень селищного голови, з них: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діяльності - </w:t>
      </w:r>
      <w:r w:rsidR="007A6945" w:rsidRPr="004F60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4F60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1491" w:rsidRPr="004F6053">
        <w:rPr>
          <w:rFonts w:ascii="Times New Roman" w:hAnsi="Times New Roman" w:cs="Times New Roman"/>
          <w:sz w:val="28"/>
          <w:szCs w:val="28"/>
          <w:lang w:val="uk-UA"/>
        </w:rPr>
        <w:t>з особового складу -  2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. По 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41491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заявах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були утворені  комісії селищної ради, які  р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>озглядали питання  з виїздом  до місця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 проживання  заявників. Майже  всі  заяви, що  надійшли   від </w:t>
      </w:r>
      <w:r w:rsidR="00AD0727" w:rsidRPr="004F6053">
        <w:rPr>
          <w:rFonts w:ascii="Times New Roman" w:hAnsi="Times New Roman" w:cs="Times New Roman"/>
          <w:sz w:val="28"/>
          <w:szCs w:val="28"/>
          <w:lang w:val="uk-UA"/>
        </w:rPr>
        <w:t>громадян,   розглянуті  в терміни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коротші , ніж  передбачено  законодавством, більшість з них  задоволені.  До виконавчого комітету надхо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>дили звернення  з різних питань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: будівництва, водопостачання,</w:t>
      </w:r>
      <w:r w:rsidR="00AD072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квартирних питань, знесення сухостійних та аварійних дерев, з питань вуличного  освітлення, присвоєння адреси, визнання самовільних  побудов, земельні спори та інші.</w:t>
      </w:r>
      <w:r w:rsidR="00026451" w:rsidRPr="004F6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 розгляду звернень громадян двічі на рік аналізується на засіданнях виконавчого комітету селищної ради та </w:t>
      </w:r>
      <w:r w:rsidR="00026451" w:rsidRPr="004F605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приймаються відповідні рішення. </w:t>
      </w:r>
      <w:r w:rsidR="00026451" w:rsidRPr="004F605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  один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напрямків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AD0727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обслуговуванню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видача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довідок</w:t>
      </w:r>
      <w:proofErr w:type="spellEnd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громадянам</w:t>
      </w:r>
      <w:proofErr w:type="spellEnd"/>
      <w:r w:rsidR="00A141C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02645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1C1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Протягом  року  селищною  радою  видано  </w:t>
      </w:r>
      <w:r w:rsidR="0089359E">
        <w:rPr>
          <w:rFonts w:ascii="Times New Roman" w:hAnsi="Times New Roman" w:cs="Times New Roman"/>
          <w:sz w:val="28"/>
          <w:szCs w:val="28"/>
          <w:lang w:val="uk-UA"/>
        </w:rPr>
        <w:t xml:space="preserve">8187 </w:t>
      </w:r>
      <w:r w:rsidR="00A141C1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довідок різного характеру  - найбільше для отримання субсидій на житлово-комунальні послуги,  також видавалися довідки для пред’явлення в Управління  пенсійного фонду, в Управління праці і соціального захисту,  в Районний  центр зайнятості,  для оформлення спадщини  в нотаріальну контору, для  пред’явлення  в інші районні служби.</w:t>
      </w:r>
    </w:p>
    <w:p w:rsidR="00C06410" w:rsidRPr="00DB203E" w:rsidRDefault="00C06410" w:rsidP="002B7D3C">
      <w:pPr>
        <w:pStyle w:val="a6"/>
        <w:spacing w:before="0" w:beforeAutospacing="0" w:after="0" w:afterAutospacing="0"/>
        <w:ind w:right="-426"/>
        <w:jc w:val="both"/>
        <w:textAlignment w:val="baseline"/>
        <w:rPr>
          <w:sz w:val="28"/>
          <w:szCs w:val="28"/>
        </w:rPr>
      </w:pPr>
      <w:r w:rsidRPr="004F6053">
        <w:rPr>
          <w:sz w:val="28"/>
          <w:szCs w:val="28"/>
          <w:bdr w:val="none" w:sz="0" w:space="0" w:color="auto" w:frame="1"/>
          <w:lang w:val="uk-UA"/>
        </w:rPr>
        <w:tab/>
      </w:r>
      <w:proofErr w:type="spellStart"/>
      <w:r w:rsidRPr="004F6053">
        <w:rPr>
          <w:sz w:val="28"/>
          <w:szCs w:val="28"/>
          <w:bdr w:val="none" w:sz="0" w:space="0" w:color="auto" w:frame="1"/>
        </w:rPr>
        <w:t>Дотримання</w:t>
      </w:r>
      <w:proofErr w:type="spellEnd"/>
      <w:r w:rsidRPr="004F6053">
        <w:rPr>
          <w:sz w:val="28"/>
          <w:szCs w:val="28"/>
          <w:bdr w:val="none" w:sz="0" w:space="0" w:color="auto" w:frame="1"/>
        </w:rPr>
        <w:t xml:space="preserve"> правил благоустрою </w:t>
      </w:r>
      <w:proofErr w:type="spellStart"/>
      <w:r w:rsidRPr="004F6053">
        <w:rPr>
          <w:sz w:val="28"/>
          <w:szCs w:val="28"/>
          <w:bdr w:val="none" w:sz="0" w:space="0" w:color="auto" w:frame="1"/>
        </w:rPr>
        <w:t>протягом</w:t>
      </w:r>
      <w:proofErr w:type="spellEnd"/>
      <w:r w:rsidRPr="004F6053">
        <w:rPr>
          <w:sz w:val="28"/>
          <w:szCs w:val="28"/>
          <w:bdr w:val="none" w:sz="0" w:space="0" w:color="auto" w:frame="1"/>
        </w:rPr>
        <w:t xml:space="preserve"> року </w:t>
      </w:r>
      <w:proofErr w:type="spellStart"/>
      <w:r w:rsidRPr="004F6053">
        <w:rPr>
          <w:sz w:val="28"/>
          <w:szCs w:val="28"/>
          <w:bdr w:val="none" w:sz="0" w:space="0" w:color="auto" w:frame="1"/>
        </w:rPr>
        <w:t>забезпечував</w:t>
      </w:r>
      <w:proofErr w:type="spellEnd"/>
      <w:r w:rsidRPr="004F6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F6053">
        <w:rPr>
          <w:sz w:val="28"/>
          <w:szCs w:val="28"/>
          <w:bdr w:val="none" w:sz="0" w:space="0" w:color="auto" w:frame="1"/>
        </w:rPr>
        <w:t>ін</w:t>
      </w:r>
      <w:r w:rsidRPr="004F6053">
        <w:rPr>
          <w:sz w:val="28"/>
          <w:szCs w:val="28"/>
          <w:bdr w:val="none" w:sz="0" w:space="0" w:color="auto" w:frame="1"/>
          <w:lang w:val="uk-UA"/>
        </w:rPr>
        <w:t>спектор</w:t>
      </w:r>
      <w:proofErr w:type="spellEnd"/>
      <w:r w:rsidRPr="004F6053">
        <w:rPr>
          <w:sz w:val="28"/>
          <w:szCs w:val="28"/>
          <w:bdr w:val="none" w:sz="0" w:space="0" w:color="auto" w:frame="1"/>
          <w:lang w:val="uk-UA"/>
        </w:rPr>
        <w:t xml:space="preserve"> по благоустрою та охороні громадського порядку </w:t>
      </w:r>
      <w:proofErr w:type="spellStart"/>
      <w:r w:rsidRPr="004F6053">
        <w:rPr>
          <w:sz w:val="28"/>
          <w:szCs w:val="28"/>
          <w:bdr w:val="none" w:sz="0" w:space="0" w:color="auto" w:frame="1"/>
          <w:lang w:val="uk-UA"/>
        </w:rPr>
        <w:t>Радчич</w:t>
      </w:r>
      <w:proofErr w:type="spellEnd"/>
      <w:r w:rsidRPr="004F6053">
        <w:rPr>
          <w:sz w:val="28"/>
          <w:szCs w:val="28"/>
          <w:bdr w:val="none" w:sz="0" w:space="0" w:color="auto" w:frame="1"/>
          <w:lang w:val="uk-UA"/>
        </w:rPr>
        <w:t xml:space="preserve"> Василь Васильович</w:t>
      </w:r>
      <w:r w:rsidRPr="004F6053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F6053">
        <w:rPr>
          <w:sz w:val="28"/>
          <w:szCs w:val="28"/>
          <w:bdr w:val="none" w:sz="0" w:space="0" w:color="auto" w:frame="1"/>
        </w:rPr>
        <w:t>адміністрати</w:t>
      </w:r>
      <w:r w:rsidR="00AD0727" w:rsidRPr="004F6053">
        <w:rPr>
          <w:sz w:val="28"/>
          <w:szCs w:val="28"/>
          <w:bdr w:val="none" w:sz="0" w:space="0" w:color="auto" w:frame="1"/>
        </w:rPr>
        <w:t>вна</w:t>
      </w:r>
      <w:proofErr w:type="spellEnd"/>
      <w:r w:rsidR="00AD0727" w:rsidRPr="004F6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AD0727" w:rsidRPr="004F6053">
        <w:rPr>
          <w:sz w:val="28"/>
          <w:szCs w:val="28"/>
          <w:bdr w:val="none" w:sz="0" w:space="0" w:color="auto" w:frame="1"/>
        </w:rPr>
        <w:t>комісія</w:t>
      </w:r>
      <w:proofErr w:type="spellEnd"/>
      <w:r w:rsidR="00AD0727" w:rsidRPr="004F6053">
        <w:rPr>
          <w:sz w:val="28"/>
          <w:szCs w:val="28"/>
          <w:bdr w:val="none" w:sz="0" w:space="0" w:color="auto" w:frame="1"/>
        </w:rPr>
        <w:t xml:space="preserve">. Так на </w:t>
      </w:r>
      <w:proofErr w:type="spellStart"/>
      <w:r w:rsidR="00AD0727" w:rsidRPr="004F6053">
        <w:rPr>
          <w:sz w:val="28"/>
          <w:szCs w:val="28"/>
          <w:bdr w:val="none" w:sz="0" w:space="0" w:color="auto" w:frame="1"/>
        </w:rPr>
        <w:t>порушників</w:t>
      </w:r>
      <w:proofErr w:type="spellEnd"/>
      <w:r w:rsidR="00AD0727" w:rsidRPr="004F6053">
        <w:rPr>
          <w:sz w:val="28"/>
          <w:szCs w:val="28"/>
          <w:bdr w:val="none" w:sz="0" w:space="0" w:color="auto" w:frame="1"/>
        </w:rPr>
        <w:t xml:space="preserve"> </w:t>
      </w:r>
      <w:r w:rsidR="00AD0727" w:rsidRPr="004F6053">
        <w:rPr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4F6053">
        <w:rPr>
          <w:sz w:val="28"/>
          <w:szCs w:val="28"/>
          <w:bdr w:val="none" w:sz="0" w:space="0" w:color="auto" w:frame="1"/>
        </w:rPr>
        <w:t>равил</w:t>
      </w:r>
      <w:proofErr w:type="spellEnd"/>
      <w:r w:rsidRPr="004F6053">
        <w:rPr>
          <w:sz w:val="28"/>
          <w:szCs w:val="28"/>
          <w:bdr w:val="none" w:sz="0" w:space="0" w:color="auto" w:frame="1"/>
        </w:rPr>
        <w:t xml:space="preserve"> </w:t>
      </w:r>
      <w:r w:rsidR="00AD0727" w:rsidRPr="004F6053">
        <w:rPr>
          <w:sz w:val="28"/>
          <w:szCs w:val="28"/>
          <w:bdr w:val="none" w:sz="0" w:space="0" w:color="auto" w:frame="1"/>
          <w:lang w:val="uk-UA"/>
        </w:rPr>
        <w:t xml:space="preserve">благоустрою </w:t>
      </w:r>
      <w:r w:rsidRPr="004F6053">
        <w:rPr>
          <w:sz w:val="28"/>
          <w:szCs w:val="28"/>
          <w:bdr w:val="none" w:sz="0" w:space="0" w:color="auto" w:frame="1"/>
        </w:rPr>
        <w:t>в се</w:t>
      </w:r>
      <w:proofErr w:type="spellStart"/>
      <w:r w:rsidRPr="004F6053">
        <w:rPr>
          <w:sz w:val="28"/>
          <w:szCs w:val="28"/>
          <w:bdr w:val="none" w:sz="0" w:space="0" w:color="auto" w:frame="1"/>
          <w:lang w:val="uk-UA"/>
        </w:rPr>
        <w:t>лищі</w:t>
      </w:r>
      <w:proofErr w:type="spellEnd"/>
      <w:r w:rsidRPr="004F6053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B203E">
        <w:rPr>
          <w:sz w:val="28"/>
          <w:szCs w:val="28"/>
          <w:bdr w:val="none" w:sz="0" w:space="0" w:color="auto" w:frame="1"/>
        </w:rPr>
        <w:t>складено</w:t>
      </w:r>
      <w:proofErr w:type="spellEnd"/>
      <w:r w:rsidRPr="00DB203E">
        <w:rPr>
          <w:sz w:val="28"/>
          <w:szCs w:val="28"/>
          <w:bdr w:val="none" w:sz="0" w:space="0" w:color="auto" w:frame="1"/>
        </w:rPr>
        <w:t xml:space="preserve"> </w:t>
      </w:r>
      <w:r w:rsidR="00DB203E" w:rsidRPr="00DB203E">
        <w:rPr>
          <w:sz w:val="28"/>
          <w:szCs w:val="28"/>
          <w:bdr w:val="none" w:sz="0" w:space="0" w:color="auto" w:frame="1"/>
          <w:lang w:val="uk-UA"/>
        </w:rPr>
        <w:t>96</w:t>
      </w:r>
      <w:r w:rsidRPr="00DB203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203E">
        <w:rPr>
          <w:sz w:val="28"/>
          <w:szCs w:val="28"/>
          <w:bdr w:val="none" w:sz="0" w:space="0" w:color="auto" w:frame="1"/>
        </w:rPr>
        <w:t>припис</w:t>
      </w:r>
      <w:r w:rsidR="00DB203E" w:rsidRPr="00DB203E">
        <w:rPr>
          <w:sz w:val="28"/>
          <w:szCs w:val="28"/>
          <w:bdr w:val="none" w:sz="0" w:space="0" w:color="auto" w:frame="1"/>
          <w:lang w:val="uk-UA"/>
        </w:rPr>
        <w:t>ів</w:t>
      </w:r>
      <w:proofErr w:type="spellEnd"/>
      <w:r w:rsidR="00DB203E" w:rsidRPr="00DB203E">
        <w:rPr>
          <w:sz w:val="28"/>
          <w:szCs w:val="28"/>
          <w:bdr w:val="none" w:sz="0" w:space="0" w:color="auto" w:frame="1"/>
          <w:lang w:val="uk-UA"/>
        </w:rPr>
        <w:t>, вручено 138</w:t>
      </w:r>
      <w:r w:rsidRPr="00DB203E">
        <w:rPr>
          <w:sz w:val="28"/>
          <w:szCs w:val="28"/>
          <w:bdr w:val="none" w:sz="0" w:space="0" w:color="auto" w:frame="1"/>
          <w:lang w:val="uk-UA"/>
        </w:rPr>
        <w:t xml:space="preserve"> попереджень</w:t>
      </w:r>
      <w:r w:rsidR="0085010A" w:rsidRPr="00DB203E">
        <w:rPr>
          <w:sz w:val="28"/>
          <w:szCs w:val="28"/>
          <w:bdr w:val="none" w:sz="0" w:space="0" w:color="auto" w:frame="1"/>
        </w:rPr>
        <w:t xml:space="preserve">. </w:t>
      </w:r>
    </w:p>
    <w:p w:rsidR="00406B46" w:rsidRPr="004F6053" w:rsidRDefault="00DB203E" w:rsidP="002B7D3C">
      <w:pPr>
        <w:pStyle w:val="a6"/>
        <w:spacing w:before="0" w:beforeAutospacing="0" w:after="0" w:afterAutospacing="0"/>
        <w:ind w:right="-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  <w:t xml:space="preserve"> А</w:t>
      </w:r>
      <w:r w:rsidR="00C06410" w:rsidRPr="004F6053">
        <w:rPr>
          <w:sz w:val="28"/>
          <w:szCs w:val="28"/>
          <w:bdr w:val="none" w:sz="0" w:space="0" w:color="auto" w:frame="1"/>
          <w:lang w:val="uk-UA"/>
        </w:rPr>
        <w:t xml:space="preserve">дміністративною комісією проведено </w:t>
      </w:r>
      <w:r w:rsidR="002C5706">
        <w:rPr>
          <w:sz w:val="28"/>
          <w:szCs w:val="28"/>
          <w:bdr w:val="none" w:sz="0" w:space="0" w:color="auto" w:frame="1"/>
          <w:lang w:val="uk-UA"/>
        </w:rPr>
        <w:t>6</w:t>
      </w:r>
      <w:r w:rsidR="00C06410" w:rsidRPr="004F6053">
        <w:rPr>
          <w:sz w:val="28"/>
          <w:szCs w:val="28"/>
          <w:bdr w:val="none" w:sz="0" w:space="0" w:color="auto" w:frame="1"/>
          <w:lang w:val="uk-UA"/>
        </w:rPr>
        <w:t xml:space="preserve"> засідань, на яких розглянуто </w:t>
      </w:r>
      <w:r w:rsidR="002C5706">
        <w:rPr>
          <w:sz w:val="28"/>
          <w:szCs w:val="28"/>
          <w:bdr w:val="none" w:sz="0" w:space="0" w:color="auto" w:frame="1"/>
          <w:lang w:val="uk-UA"/>
        </w:rPr>
        <w:t>6</w:t>
      </w:r>
      <w:r w:rsidR="00406B46" w:rsidRPr="004F605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2C5706">
        <w:rPr>
          <w:sz w:val="28"/>
          <w:szCs w:val="28"/>
          <w:bdr w:val="none" w:sz="0" w:space="0" w:color="auto" w:frame="1"/>
          <w:lang w:val="uk-UA"/>
        </w:rPr>
        <w:t>адміністративних справ, із них 2 - закриті, а на 4</w:t>
      </w:r>
      <w:r w:rsidR="00406B46" w:rsidRPr="004F6053">
        <w:rPr>
          <w:sz w:val="28"/>
          <w:szCs w:val="28"/>
          <w:bdr w:val="none" w:sz="0" w:space="0" w:color="auto" w:frame="1"/>
          <w:lang w:val="uk-UA"/>
        </w:rPr>
        <w:t xml:space="preserve"> осіб накладено адміністративні стягнення.</w:t>
      </w:r>
      <w:r w:rsidR="00406B46" w:rsidRPr="004F6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06B46" w:rsidRPr="004F6053">
        <w:rPr>
          <w:sz w:val="28"/>
          <w:szCs w:val="28"/>
          <w:bdr w:val="none" w:sz="0" w:space="0" w:color="auto" w:frame="1"/>
        </w:rPr>
        <w:t>Всього</w:t>
      </w:r>
      <w:proofErr w:type="spellEnd"/>
      <w:r w:rsidR="00406B46" w:rsidRPr="004F6053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="00406B46" w:rsidRPr="004F6053">
        <w:rPr>
          <w:sz w:val="28"/>
          <w:szCs w:val="28"/>
          <w:bdr w:val="none" w:sz="0" w:space="0" w:color="auto" w:frame="1"/>
        </w:rPr>
        <w:t>рік</w:t>
      </w:r>
      <w:proofErr w:type="spellEnd"/>
      <w:r w:rsidR="00406B46" w:rsidRPr="004F6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06B46" w:rsidRPr="004F6053">
        <w:rPr>
          <w:sz w:val="28"/>
          <w:szCs w:val="28"/>
          <w:bdr w:val="none" w:sz="0" w:space="0" w:color="auto" w:frame="1"/>
        </w:rPr>
        <w:t>адміністративною</w:t>
      </w:r>
      <w:proofErr w:type="spellEnd"/>
      <w:r w:rsidR="00406B46" w:rsidRPr="004F6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06B46" w:rsidRPr="004F6053">
        <w:rPr>
          <w:sz w:val="28"/>
          <w:szCs w:val="28"/>
          <w:bdr w:val="none" w:sz="0" w:space="0" w:color="auto" w:frame="1"/>
        </w:rPr>
        <w:t>комісією</w:t>
      </w:r>
      <w:proofErr w:type="spellEnd"/>
      <w:r w:rsidR="00406B46" w:rsidRPr="004F6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06B46" w:rsidRPr="004F6053">
        <w:rPr>
          <w:sz w:val="28"/>
          <w:szCs w:val="28"/>
          <w:bdr w:val="none" w:sz="0" w:space="0" w:color="auto" w:frame="1"/>
        </w:rPr>
        <w:t>накладено</w:t>
      </w:r>
      <w:proofErr w:type="spellEnd"/>
      <w:r w:rsidR="00406B46" w:rsidRPr="004F6053">
        <w:rPr>
          <w:sz w:val="28"/>
          <w:szCs w:val="28"/>
          <w:bdr w:val="none" w:sz="0" w:space="0" w:color="auto" w:frame="1"/>
        </w:rPr>
        <w:t xml:space="preserve"> штраф</w:t>
      </w:r>
      <w:r w:rsidR="0068349E">
        <w:rPr>
          <w:sz w:val="28"/>
          <w:szCs w:val="28"/>
          <w:bdr w:val="none" w:sz="0" w:space="0" w:color="auto" w:frame="1"/>
          <w:lang w:val="uk-UA"/>
        </w:rPr>
        <w:t>и</w:t>
      </w:r>
      <w:r w:rsidR="0068349E">
        <w:rPr>
          <w:sz w:val="28"/>
          <w:szCs w:val="28"/>
          <w:bdr w:val="none" w:sz="0" w:space="0" w:color="auto" w:frame="1"/>
        </w:rPr>
        <w:t xml:space="preserve"> на</w:t>
      </w:r>
      <w:r w:rsidR="00406B46" w:rsidRPr="004F6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406B46" w:rsidRPr="004F6053">
        <w:rPr>
          <w:sz w:val="28"/>
          <w:szCs w:val="28"/>
          <w:bdr w:val="none" w:sz="0" w:space="0" w:color="auto" w:frame="1"/>
        </w:rPr>
        <w:t>загальну</w:t>
      </w:r>
      <w:proofErr w:type="spellEnd"/>
      <w:r w:rsidR="00406B46" w:rsidRPr="004F6053">
        <w:rPr>
          <w:sz w:val="28"/>
          <w:szCs w:val="28"/>
          <w:bdr w:val="none" w:sz="0" w:space="0" w:color="auto" w:frame="1"/>
        </w:rPr>
        <w:t xml:space="preserve"> суму</w:t>
      </w:r>
      <w:r w:rsidR="002C5706">
        <w:rPr>
          <w:sz w:val="28"/>
          <w:szCs w:val="28"/>
          <w:bdr w:val="none" w:sz="0" w:space="0" w:color="auto" w:frame="1"/>
          <w:lang w:val="uk-UA"/>
        </w:rPr>
        <w:t xml:space="preserve"> 204</w:t>
      </w:r>
      <w:r w:rsidR="00406B46" w:rsidRPr="004F6053">
        <w:rPr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06B46" w:rsidRPr="004F6053">
        <w:rPr>
          <w:sz w:val="28"/>
          <w:szCs w:val="28"/>
          <w:bdr w:val="none" w:sz="0" w:space="0" w:color="auto" w:frame="1"/>
        </w:rPr>
        <w:t>грн</w:t>
      </w:r>
      <w:proofErr w:type="spellEnd"/>
      <w:r w:rsidR="00406B46" w:rsidRPr="004F6053">
        <w:rPr>
          <w:sz w:val="28"/>
          <w:szCs w:val="28"/>
          <w:bdr w:val="none" w:sz="0" w:space="0" w:color="auto" w:frame="1"/>
        </w:rPr>
        <w:t>.</w:t>
      </w:r>
      <w:r w:rsidR="002C570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06B46" w:rsidRPr="004F6053">
        <w:rPr>
          <w:sz w:val="28"/>
          <w:szCs w:val="28"/>
          <w:bdr w:val="none" w:sz="0" w:space="0" w:color="auto" w:frame="1"/>
          <w:lang w:val="uk-UA"/>
        </w:rPr>
        <w:t>Усі штрафні санкції сплачено.</w:t>
      </w:r>
      <w:r w:rsidR="002C5706">
        <w:rPr>
          <w:sz w:val="28"/>
          <w:szCs w:val="28"/>
          <w:bdr w:val="none" w:sz="0" w:space="0" w:color="auto" w:frame="1"/>
          <w:lang w:val="uk-UA"/>
        </w:rPr>
        <w:t xml:space="preserve"> Також у 2017</w:t>
      </w:r>
      <w:r w:rsidR="00B0626E">
        <w:rPr>
          <w:sz w:val="28"/>
          <w:szCs w:val="28"/>
          <w:bdr w:val="none" w:sz="0" w:space="0" w:color="auto" w:frame="1"/>
          <w:lang w:val="uk-UA"/>
        </w:rPr>
        <w:t xml:space="preserve"> році складено 43</w:t>
      </w:r>
      <w:r w:rsidR="00991306" w:rsidRPr="004F6053">
        <w:rPr>
          <w:sz w:val="28"/>
          <w:szCs w:val="28"/>
          <w:bdr w:val="none" w:sz="0" w:space="0" w:color="auto" w:frame="1"/>
          <w:lang w:val="uk-UA"/>
        </w:rPr>
        <w:t xml:space="preserve"> протоколів про адміністративне правопорушення щодо порушень част</w:t>
      </w:r>
      <w:r w:rsidR="00763025" w:rsidRPr="004F6053">
        <w:rPr>
          <w:sz w:val="28"/>
          <w:szCs w:val="28"/>
          <w:bdr w:val="none" w:sz="0" w:space="0" w:color="auto" w:frame="1"/>
          <w:lang w:val="uk-UA"/>
        </w:rPr>
        <w:t>ини 1 статті 6 Закону України "П</w:t>
      </w:r>
      <w:r w:rsidR="00991306" w:rsidRPr="004F6053">
        <w:rPr>
          <w:sz w:val="28"/>
          <w:szCs w:val="28"/>
          <w:bdr w:val="none" w:sz="0" w:space="0" w:color="auto" w:frame="1"/>
          <w:lang w:val="uk-UA"/>
        </w:rPr>
        <w:t>ро свободу пересування та вільний вибір місця проживання в Україні" (прожива</w:t>
      </w:r>
      <w:r w:rsidR="00B0626E">
        <w:rPr>
          <w:sz w:val="28"/>
          <w:szCs w:val="28"/>
          <w:bdr w:val="none" w:sz="0" w:space="0" w:color="auto" w:frame="1"/>
          <w:lang w:val="uk-UA"/>
        </w:rPr>
        <w:t>ння без реєстрації), винесено 43</w:t>
      </w:r>
      <w:r w:rsidR="00991306" w:rsidRPr="004F6053">
        <w:rPr>
          <w:sz w:val="28"/>
          <w:szCs w:val="28"/>
          <w:bdr w:val="none" w:sz="0" w:space="0" w:color="auto" w:frame="1"/>
          <w:lang w:val="uk-UA"/>
        </w:rPr>
        <w:t xml:space="preserve"> постанов</w:t>
      </w:r>
      <w:r w:rsidR="00A15ECF">
        <w:rPr>
          <w:sz w:val="28"/>
          <w:szCs w:val="28"/>
          <w:bdr w:val="none" w:sz="0" w:space="0" w:color="auto" w:frame="1"/>
          <w:lang w:val="uk-UA"/>
        </w:rPr>
        <w:t>и</w:t>
      </w:r>
      <w:r w:rsidR="00991306" w:rsidRPr="004F6053">
        <w:rPr>
          <w:sz w:val="28"/>
          <w:szCs w:val="28"/>
          <w:bdr w:val="none" w:sz="0" w:space="0" w:color="auto" w:frame="1"/>
          <w:lang w:val="uk-UA"/>
        </w:rPr>
        <w:t xml:space="preserve"> про попередження.</w:t>
      </w:r>
    </w:p>
    <w:p w:rsidR="00C06410" w:rsidRPr="004F6053" w:rsidRDefault="00406B46" w:rsidP="002B7D3C">
      <w:pPr>
        <w:pStyle w:val="a6"/>
        <w:spacing w:before="0" w:beforeAutospacing="0" w:after="0" w:afterAutospacing="0"/>
        <w:ind w:right="-426"/>
        <w:jc w:val="both"/>
        <w:textAlignment w:val="baseline"/>
        <w:rPr>
          <w:sz w:val="28"/>
          <w:szCs w:val="28"/>
          <w:lang w:val="uk-UA"/>
        </w:rPr>
      </w:pPr>
      <w:r w:rsidRPr="004F6053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B4748" w:rsidRPr="004F6053" w:rsidRDefault="00026451" w:rsidP="002B7D3C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2EC7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C06410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Отже, п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</w:t>
      </w:r>
      <w:r w:rsidR="00991306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91306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Новосанжарській</w:t>
      </w:r>
      <w:proofErr w:type="spellEnd"/>
      <w:r w:rsidR="00991306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селищній раді 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працюють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комісії: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адміністративна, з житлових питань, у справах неповнолітніх. </w:t>
      </w:r>
      <w:r w:rsidR="00C06410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я уже говорила а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дміністр</w:t>
      </w:r>
      <w:r w:rsidR="00683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ативна комісія розглянула у 2017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році </w:t>
      </w:r>
      <w:r w:rsidR="00757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протоколів.</w:t>
      </w:r>
      <w:r w:rsidR="00A141C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Основними адміністративними порушеннями на сьогоднішній день є порушення</w:t>
      </w:r>
      <w:r w:rsidR="00A141C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D0727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, норм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правил у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, правил благоустрою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7570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55E6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14050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171AAB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орушення правил торгівлі пивом, алкогольними, слабоалкогольними напоями і тю</w:t>
      </w:r>
      <w:r w:rsidR="00757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тюновими виробами </w:t>
      </w:r>
      <w:r w:rsidR="00171AAB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41C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 </w:t>
      </w:r>
      <w:r w:rsidR="00171AAB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ч. 2 </w:t>
      </w:r>
      <w:r w:rsidR="00A141C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ст.</w:t>
      </w:r>
      <w:r w:rsidR="00171AAB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156</w:t>
      </w:r>
      <w:r w:rsidR="00A141C1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1AAB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1AAB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КУпАП</w:t>
      </w:r>
      <w:proofErr w:type="spellEnd"/>
      <w:r w:rsidR="00171AAB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), </w:t>
      </w:r>
      <w:r w:rsidR="004655E6"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70B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орушення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</w:rPr>
        <w:t xml:space="preserve"> на ринках</w:t>
      </w:r>
      <w:r w:rsidR="00171AAB" w:rsidRPr="004F60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71AAB" w:rsidRPr="004F60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171AAB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4 протоколи ( ст. 159 </w:t>
      </w:r>
      <w:proofErr w:type="spellStart"/>
      <w:r w:rsidR="00171AAB" w:rsidRPr="004F6053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  <w:r w:rsidR="00171AAB" w:rsidRPr="004F605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B4748" w:rsidRPr="00151D9E" w:rsidRDefault="007B4748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F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 виконавчому комітеті селищної ради ведеться облік громадян, які потребують поліпшення житлових умо</w:t>
      </w:r>
      <w:r w:rsidR="00320E1E"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="006834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Станом на 31.12.2017 року  н</w:t>
      </w:r>
      <w:r w:rsidR="00320E1E"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квартирній черзі перебувало</w:t>
      </w:r>
      <w:r w:rsidR="00151D9E"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47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осіб, з них у пільговій черзі позачергового одержання житла - 13 осіб, у пільговій черзі пер</w:t>
      </w:r>
      <w:r w:rsidR="00151D9E"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шочергового одержання житла - 20</w:t>
      </w:r>
      <w:r w:rsidR="006834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осіб</w:t>
      </w:r>
      <w:r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1 чоловік - на відшкоду</w:t>
      </w:r>
      <w:r w:rsidR="00151D9E" w:rsidRPr="00151D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 витрат на придбання житла, пільговій черзі постраждалих від аварії на ЧАЕС - 5 осіб.</w:t>
      </w:r>
    </w:p>
    <w:p w:rsidR="007C2EC7" w:rsidRPr="00151D9E" w:rsidRDefault="000A6334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0E1E" w:rsidRPr="00151D9E">
        <w:rPr>
          <w:rFonts w:ascii="Times New Roman" w:hAnsi="Times New Roman" w:cs="Times New Roman"/>
          <w:sz w:val="28"/>
          <w:szCs w:val="28"/>
          <w:lang w:val="uk-UA"/>
        </w:rPr>
        <w:t>У минулому</w:t>
      </w:r>
      <w:r w:rsidR="00151D9E" w:rsidRPr="00151D9E">
        <w:rPr>
          <w:rFonts w:ascii="Times New Roman" w:hAnsi="Times New Roman" w:cs="Times New Roman"/>
          <w:sz w:val="28"/>
          <w:szCs w:val="28"/>
          <w:lang w:val="uk-UA"/>
        </w:rPr>
        <w:t xml:space="preserve"> році проведено 6 </w:t>
      </w:r>
      <w:r w:rsidRPr="00151D9E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житлов</w:t>
      </w:r>
      <w:r w:rsidR="00151D9E" w:rsidRPr="00151D9E">
        <w:rPr>
          <w:rFonts w:ascii="Times New Roman" w:hAnsi="Times New Roman" w:cs="Times New Roman"/>
          <w:sz w:val="28"/>
          <w:szCs w:val="28"/>
          <w:lang w:val="uk-UA"/>
        </w:rPr>
        <w:t>ої комісії, на яких розглянуто 1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Pr="00151D9E">
        <w:rPr>
          <w:rFonts w:ascii="Times New Roman" w:hAnsi="Times New Roman" w:cs="Times New Roman"/>
          <w:sz w:val="28"/>
          <w:szCs w:val="28"/>
          <w:lang w:val="uk-UA"/>
        </w:rPr>
        <w:t xml:space="preserve"> щодо взяття на квартирний облік громадян, які потребують поліпшення житлових умов, 3 - про зняття з квартирного обліку, 1 - </w:t>
      </w:r>
      <w:r w:rsidR="00151D9E" w:rsidRPr="00151D9E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квартири до розряду службових, </w:t>
      </w:r>
      <w:r w:rsidRPr="00151D9E">
        <w:rPr>
          <w:rFonts w:ascii="Times New Roman" w:hAnsi="Times New Roman" w:cs="Times New Roman"/>
          <w:sz w:val="28"/>
          <w:szCs w:val="28"/>
          <w:lang w:val="uk-UA"/>
        </w:rPr>
        <w:t xml:space="preserve"> 1 питання - про</w:t>
      </w:r>
      <w:r w:rsidR="00151D9E" w:rsidRPr="00151D9E">
        <w:rPr>
          <w:rFonts w:ascii="Times New Roman" w:hAnsi="Times New Roman" w:cs="Times New Roman"/>
          <w:sz w:val="28"/>
          <w:szCs w:val="28"/>
          <w:lang w:val="uk-UA"/>
        </w:rPr>
        <w:t xml:space="preserve"> розподіл службової квартири та 1 питання - включення громадян до списку громадян, які користуються правом на позачергове отримання житлового приміщення</w:t>
      </w:r>
      <w:r w:rsidRPr="00151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2EC7" w:rsidRPr="004F6053" w:rsidRDefault="000556E4" w:rsidP="00884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2017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році сесійна діяльність селищної ради проводилась згідно із чин</w:t>
      </w:r>
      <w:r w:rsidR="00BD17F4">
        <w:rPr>
          <w:rFonts w:ascii="Times New Roman" w:hAnsi="Times New Roman" w:cs="Times New Roman"/>
          <w:sz w:val="28"/>
          <w:szCs w:val="28"/>
          <w:lang w:val="uk-UA"/>
        </w:rPr>
        <w:t>ним законодавством. Проведено 15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сесій селищної ради, розглянуто </w:t>
      </w:r>
      <w:r w:rsidR="00FD4C8B">
        <w:rPr>
          <w:rFonts w:ascii="Times New Roman" w:hAnsi="Times New Roman" w:cs="Times New Roman"/>
          <w:sz w:val="28"/>
          <w:szCs w:val="28"/>
          <w:lang w:val="uk-UA"/>
        </w:rPr>
        <w:t>189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EC7" w:rsidRPr="004F60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E62FA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питань, </w:t>
      </w:r>
      <w:r w:rsidR="0003025F" w:rsidRPr="004F6053">
        <w:rPr>
          <w:rFonts w:ascii="Times New Roman" w:hAnsi="Times New Roman" w:cs="Times New Roman"/>
          <w:sz w:val="28"/>
          <w:szCs w:val="28"/>
          <w:lang w:val="uk-UA"/>
        </w:rPr>
        <w:t>на пленарних засіданнях</w:t>
      </w:r>
      <w:r w:rsidR="00FE62FA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03025F" w:rsidRPr="004F6053">
        <w:rPr>
          <w:rFonts w:ascii="Times New Roman" w:hAnsi="Times New Roman" w:cs="Times New Roman"/>
          <w:sz w:val="28"/>
          <w:szCs w:val="28"/>
          <w:lang w:val="uk-UA"/>
        </w:rPr>
        <w:t>було прийнято</w:t>
      </w:r>
      <w:r w:rsidR="00FD4C8B">
        <w:rPr>
          <w:rFonts w:ascii="Times New Roman" w:hAnsi="Times New Roman" w:cs="Times New Roman"/>
          <w:sz w:val="28"/>
          <w:szCs w:val="28"/>
          <w:lang w:val="uk-UA"/>
        </w:rPr>
        <w:t xml:space="preserve"> 283  рішення</w:t>
      </w:r>
      <w:r w:rsidR="0003025F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, з них  </w:t>
      </w:r>
      <w:r w:rsidR="00006A02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6945C2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25F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рішень стосовно питань земельного характеру. 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Депутати  повідомлялись письмово та у телефонному режимі про час і місце проведення сесій селищної ра</w:t>
      </w:r>
      <w:r w:rsidR="000A6334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ди, про питання, які </w:t>
      </w:r>
      <w:proofErr w:type="spellStart"/>
      <w:r w:rsidR="000A6334" w:rsidRPr="004F6053">
        <w:rPr>
          <w:rFonts w:ascii="Times New Roman" w:hAnsi="Times New Roman" w:cs="Times New Roman"/>
          <w:sz w:val="28"/>
          <w:szCs w:val="28"/>
          <w:lang w:val="uk-UA"/>
        </w:rPr>
        <w:t>передбачал</w:t>
      </w:r>
      <w:proofErr w:type="spellEnd"/>
      <w:r w:rsidR="000A6334" w:rsidRPr="004F6053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вносити на розгляд ради. 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>Питання, що вносились на розгляд сесій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та рішення ради доводились до виконавців та зацікавлених осіб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 xml:space="preserve"> через офіційний </w:t>
      </w:r>
      <w:proofErr w:type="spellStart"/>
      <w:r w:rsidR="0068349E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="006834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49E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68349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. Згідно Закону України «Про доступ до публічної інформації» проекти рішень селищної ради та рішення селищної ради  </w:t>
      </w:r>
      <w:r w:rsidR="0068349E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оприлюднювалися на офіційному </w:t>
      </w:r>
      <w:proofErr w:type="spellStart"/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A141C1" w:rsidRPr="004F6053" w:rsidRDefault="00A141C1" w:rsidP="00884FC7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F6053">
        <w:rPr>
          <w:color w:val="000000"/>
          <w:sz w:val="28"/>
          <w:szCs w:val="28"/>
          <w:lang w:val="uk-UA"/>
        </w:rPr>
        <w:tab/>
        <w:t>Відповідно до Закону України «Про засади державної регуляторної політики у сфері господа</w:t>
      </w:r>
      <w:r w:rsidR="00A66FF2">
        <w:rPr>
          <w:color w:val="000000"/>
          <w:sz w:val="28"/>
          <w:szCs w:val="28"/>
          <w:lang w:val="uk-UA"/>
        </w:rPr>
        <w:t>рської діяльності» протягом 2017</w:t>
      </w:r>
      <w:r w:rsidRPr="004F6053">
        <w:rPr>
          <w:color w:val="000000"/>
          <w:sz w:val="28"/>
          <w:szCs w:val="28"/>
          <w:lang w:val="uk-UA"/>
        </w:rPr>
        <w:t xml:space="preserve"> року здійснення державної регуляторної політики забезпечувалося на</w:t>
      </w:r>
      <w:r w:rsidR="000A6334" w:rsidRPr="004F6053">
        <w:rPr>
          <w:color w:val="000000"/>
          <w:sz w:val="28"/>
          <w:szCs w:val="28"/>
          <w:lang w:val="uk-UA"/>
        </w:rPr>
        <w:t xml:space="preserve"> належному рівні відповідно до П</w:t>
      </w:r>
      <w:r w:rsidRPr="004F6053">
        <w:rPr>
          <w:color w:val="000000"/>
          <w:sz w:val="28"/>
          <w:szCs w:val="28"/>
          <w:lang w:val="uk-UA"/>
        </w:rPr>
        <w:t xml:space="preserve">лану діяльності </w:t>
      </w:r>
      <w:proofErr w:type="spellStart"/>
      <w:r w:rsidRPr="004F6053">
        <w:rPr>
          <w:color w:val="000000"/>
          <w:sz w:val="28"/>
          <w:szCs w:val="28"/>
          <w:lang w:val="uk-UA"/>
        </w:rPr>
        <w:t>Новосанжарської</w:t>
      </w:r>
      <w:proofErr w:type="spellEnd"/>
      <w:r w:rsidRPr="004F6053">
        <w:rPr>
          <w:color w:val="000000"/>
          <w:sz w:val="28"/>
          <w:szCs w:val="28"/>
          <w:lang w:val="uk-UA"/>
        </w:rPr>
        <w:t xml:space="preserve"> селищної ради з підготовки про</w:t>
      </w:r>
      <w:r w:rsidR="00A66FF2">
        <w:rPr>
          <w:color w:val="000000"/>
          <w:sz w:val="28"/>
          <w:szCs w:val="28"/>
          <w:lang w:val="uk-UA"/>
        </w:rPr>
        <w:t>ектів регуляторних актів на 2017</w:t>
      </w:r>
      <w:r w:rsidRPr="004F6053">
        <w:rPr>
          <w:color w:val="000000"/>
          <w:sz w:val="28"/>
          <w:szCs w:val="28"/>
          <w:lang w:val="uk-UA"/>
        </w:rPr>
        <w:t xml:space="preserve"> рік.</w:t>
      </w:r>
    </w:p>
    <w:p w:rsidR="00A141C1" w:rsidRPr="0068349E" w:rsidRDefault="00A141C1" w:rsidP="00884FC7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F6053">
        <w:rPr>
          <w:color w:val="000000"/>
          <w:sz w:val="28"/>
          <w:szCs w:val="28"/>
          <w:lang w:val="uk-UA"/>
        </w:rPr>
        <w:tab/>
      </w:r>
      <w:proofErr w:type="spellStart"/>
      <w:r w:rsidRPr="004F6053">
        <w:rPr>
          <w:color w:val="000000"/>
          <w:sz w:val="28"/>
          <w:szCs w:val="28"/>
        </w:rPr>
        <w:t>Протягом</w:t>
      </w:r>
      <w:proofErr w:type="spellEnd"/>
      <w:r w:rsidRPr="004F6053">
        <w:rPr>
          <w:color w:val="000000"/>
          <w:sz w:val="28"/>
          <w:szCs w:val="28"/>
        </w:rPr>
        <w:t xml:space="preserve"> 201</w:t>
      </w:r>
      <w:r w:rsidR="00A66FF2">
        <w:rPr>
          <w:color w:val="000000"/>
          <w:sz w:val="28"/>
          <w:szCs w:val="28"/>
          <w:lang w:val="uk-UA"/>
        </w:rPr>
        <w:t>7</w:t>
      </w:r>
      <w:r w:rsidRPr="004F6053">
        <w:rPr>
          <w:color w:val="000000"/>
          <w:sz w:val="28"/>
          <w:szCs w:val="28"/>
        </w:rPr>
        <w:t xml:space="preserve"> року </w:t>
      </w:r>
      <w:proofErr w:type="spellStart"/>
      <w:r w:rsidRPr="004F6053">
        <w:rPr>
          <w:color w:val="000000"/>
          <w:sz w:val="28"/>
          <w:szCs w:val="28"/>
        </w:rPr>
        <w:t>селищною</w:t>
      </w:r>
      <w:proofErr w:type="spellEnd"/>
      <w:r w:rsidRPr="004F6053">
        <w:rPr>
          <w:color w:val="000000"/>
          <w:sz w:val="28"/>
          <w:szCs w:val="28"/>
        </w:rPr>
        <w:t xml:space="preserve"> радою у </w:t>
      </w:r>
      <w:proofErr w:type="spellStart"/>
      <w:r w:rsidRPr="004F6053">
        <w:rPr>
          <w:color w:val="000000"/>
          <w:sz w:val="28"/>
          <w:szCs w:val="28"/>
        </w:rPr>
        <w:t>встановленому</w:t>
      </w:r>
      <w:proofErr w:type="spellEnd"/>
      <w:r w:rsidRPr="004F6053">
        <w:rPr>
          <w:color w:val="000000"/>
          <w:sz w:val="28"/>
          <w:szCs w:val="28"/>
        </w:rPr>
        <w:t xml:space="preserve"> </w:t>
      </w:r>
      <w:proofErr w:type="spellStart"/>
      <w:r w:rsidRPr="004F6053">
        <w:rPr>
          <w:color w:val="000000"/>
          <w:sz w:val="28"/>
          <w:szCs w:val="28"/>
        </w:rPr>
        <w:t>законодавством</w:t>
      </w:r>
      <w:proofErr w:type="spellEnd"/>
      <w:r w:rsidRPr="004F6053">
        <w:rPr>
          <w:color w:val="000000"/>
          <w:sz w:val="28"/>
          <w:szCs w:val="28"/>
        </w:rPr>
        <w:t xml:space="preserve"> порядку </w:t>
      </w:r>
      <w:proofErr w:type="spellStart"/>
      <w:r w:rsidRPr="004F6053">
        <w:rPr>
          <w:color w:val="000000"/>
          <w:sz w:val="28"/>
          <w:szCs w:val="28"/>
        </w:rPr>
        <w:t>прийнято</w:t>
      </w:r>
      <w:proofErr w:type="spellEnd"/>
      <w:r w:rsidR="00D20C94" w:rsidRPr="004F6053">
        <w:rPr>
          <w:color w:val="000000"/>
          <w:sz w:val="28"/>
          <w:szCs w:val="28"/>
          <w:lang w:val="uk-UA"/>
        </w:rPr>
        <w:t xml:space="preserve"> </w:t>
      </w:r>
      <w:r w:rsidR="00A66FF2">
        <w:rPr>
          <w:rStyle w:val="apple-converted-space"/>
          <w:color w:val="000000"/>
          <w:sz w:val="28"/>
          <w:szCs w:val="28"/>
          <w:lang w:val="uk-UA"/>
        </w:rPr>
        <w:t>7</w:t>
      </w:r>
      <w:r w:rsidRPr="004F6053">
        <w:rPr>
          <w:rStyle w:val="apple-converted-space"/>
          <w:b/>
          <w:bCs/>
          <w:color w:val="FF0000"/>
          <w:sz w:val="28"/>
          <w:szCs w:val="28"/>
        </w:rPr>
        <w:t> </w:t>
      </w:r>
      <w:proofErr w:type="spellStart"/>
      <w:r w:rsidR="00D20C94" w:rsidRPr="004F6053">
        <w:rPr>
          <w:color w:val="000000"/>
          <w:sz w:val="28"/>
          <w:szCs w:val="28"/>
        </w:rPr>
        <w:t>рішен</w:t>
      </w:r>
      <w:proofErr w:type="spellEnd"/>
      <w:r w:rsidR="00D20C94" w:rsidRPr="004F6053">
        <w:rPr>
          <w:color w:val="000000"/>
          <w:sz w:val="28"/>
          <w:szCs w:val="28"/>
          <w:lang w:val="uk-UA"/>
        </w:rPr>
        <w:t>ь</w:t>
      </w:r>
      <w:r w:rsidR="0068349E">
        <w:rPr>
          <w:color w:val="000000"/>
          <w:sz w:val="28"/>
          <w:szCs w:val="28"/>
        </w:rPr>
        <w:t xml:space="preserve"> – </w:t>
      </w:r>
      <w:proofErr w:type="spellStart"/>
      <w:r w:rsidR="0068349E">
        <w:rPr>
          <w:color w:val="000000"/>
          <w:sz w:val="28"/>
          <w:szCs w:val="28"/>
        </w:rPr>
        <w:t>регуляторних</w:t>
      </w:r>
      <w:proofErr w:type="spellEnd"/>
      <w:r w:rsidR="0068349E">
        <w:rPr>
          <w:color w:val="000000"/>
          <w:sz w:val="28"/>
          <w:szCs w:val="28"/>
        </w:rPr>
        <w:t xml:space="preserve"> </w:t>
      </w:r>
      <w:proofErr w:type="spellStart"/>
      <w:r w:rsidR="0068349E">
        <w:rPr>
          <w:color w:val="000000"/>
          <w:sz w:val="28"/>
          <w:szCs w:val="28"/>
        </w:rPr>
        <w:t>актів</w:t>
      </w:r>
      <w:proofErr w:type="spellEnd"/>
      <w:r w:rsidR="0068349E">
        <w:rPr>
          <w:color w:val="000000"/>
          <w:sz w:val="28"/>
          <w:szCs w:val="28"/>
          <w:lang w:val="uk-UA"/>
        </w:rPr>
        <w:t>, найголовніші з них стосувалися встановлення місцевих податків та зборів на 2018 рік.</w:t>
      </w:r>
    </w:p>
    <w:p w:rsidR="00A141C1" w:rsidRPr="004F6053" w:rsidRDefault="00A141C1" w:rsidP="00884FC7">
      <w:pPr>
        <w:pStyle w:val="a6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F6053">
        <w:rPr>
          <w:color w:val="000000"/>
          <w:sz w:val="28"/>
          <w:szCs w:val="28"/>
          <w:lang w:val="uk-UA"/>
        </w:rPr>
        <w:tab/>
      </w:r>
      <w:r w:rsidR="00A66FF2">
        <w:rPr>
          <w:color w:val="000000"/>
          <w:sz w:val="28"/>
          <w:szCs w:val="28"/>
          <w:lang w:val="uk-UA"/>
        </w:rPr>
        <w:t>03</w:t>
      </w:r>
      <w:r w:rsidR="00A66FF2">
        <w:rPr>
          <w:color w:val="000000"/>
          <w:sz w:val="28"/>
          <w:szCs w:val="28"/>
        </w:rPr>
        <w:t xml:space="preserve"> </w:t>
      </w:r>
      <w:r w:rsidR="00A66FF2">
        <w:rPr>
          <w:color w:val="000000"/>
          <w:sz w:val="28"/>
          <w:szCs w:val="28"/>
          <w:lang w:val="uk-UA"/>
        </w:rPr>
        <w:t>січня</w:t>
      </w:r>
      <w:r w:rsidRPr="004F6053">
        <w:rPr>
          <w:color w:val="000000"/>
          <w:sz w:val="28"/>
          <w:szCs w:val="28"/>
        </w:rPr>
        <w:t xml:space="preserve"> 201</w:t>
      </w:r>
      <w:r w:rsidR="00A66FF2">
        <w:rPr>
          <w:color w:val="000000"/>
          <w:sz w:val="28"/>
          <w:szCs w:val="28"/>
          <w:lang w:val="uk-UA"/>
        </w:rPr>
        <w:t>8</w:t>
      </w:r>
      <w:r w:rsidRPr="004F6053">
        <w:rPr>
          <w:color w:val="000000"/>
          <w:sz w:val="28"/>
          <w:szCs w:val="28"/>
        </w:rPr>
        <w:t xml:space="preserve"> року </w:t>
      </w:r>
      <w:proofErr w:type="spellStart"/>
      <w:r w:rsidRPr="004F6053">
        <w:rPr>
          <w:color w:val="000000"/>
          <w:sz w:val="28"/>
          <w:szCs w:val="28"/>
        </w:rPr>
        <w:t>затверджено</w:t>
      </w:r>
      <w:proofErr w:type="spellEnd"/>
      <w:r w:rsidRPr="004F6053">
        <w:rPr>
          <w:color w:val="000000"/>
          <w:sz w:val="28"/>
          <w:szCs w:val="28"/>
        </w:rPr>
        <w:t xml:space="preserve"> та </w:t>
      </w:r>
      <w:proofErr w:type="spellStart"/>
      <w:r w:rsidRPr="004F6053">
        <w:rPr>
          <w:color w:val="000000"/>
          <w:sz w:val="28"/>
          <w:szCs w:val="28"/>
        </w:rPr>
        <w:t>оприлюднено</w:t>
      </w:r>
      <w:proofErr w:type="spellEnd"/>
      <w:r w:rsidRPr="004F6053">
        <w:rPr>
          <w:color w:val="000000"/>
          <w:sz w:val="28"/>
          <w:szCs w:val="28"/>
        </w:rPr>
        <w:t xml:space="preserve"> план </w:t>
      </w:r>
      <w:proofErr w:type="spellStart"/>
      <w:r w:rsidRPr="004F6053">
        <w:rPr>
          <w:color w:val="000000"/>
          <w:sz w:val="28"/>
          <w:szCs w:val="28"/>
        </w:rPr>
        <w:t>діяльності</w:t>
      </w:r>
      <w:proofErr w:type="spellEnd"/>
      <w:r w:rsidRPr="004F6053">
        <w:rPr>
          <w:color w:val="000000"/>
          <w:sz w:val="28"/>
          <w:szCs w:val="28"/>
        </w:rPr>
        <w:t xml:space="preserve"> </w:t>
      </w:r>
      <w:proofErr w:type="spellStart"/>
      <w:r w:rsidRPr="004F6053">
        <w:rPr>
          <w:color w:val="000000"/>
          <w:sz w:val="28"/>
          <w:szCs w:val="28"/>
          <w:lang w:val="uk-UA"/>
        </w:rPr>
        <w:t>Новосанжарської</w:t>
      </w:r>
      <w:proofErr w:type="spellEnd"/>
      <w:r w:rsidRPr="004F6053">
        <w:rPr>
          <w:color w:val="000000"/>
          <w:sz w:val="28"/>
          <w:szCs w:val="28"/>
        </w:rPr>
        <w:t xml:space="preserve"> </w:t>
      </w:r>
      <w:proofErr w:type="spellStart"/>
      <w:r w:rsidRPr="004F6053">
        <w:rPr>
          <w:color w:val="000000"/>
          <w:sz w:val="28"/>
          <w:szCs w:val="28"/>
        </w:rPr>
        <w:t>селищної</w:t>
      </w:r>
      <w:proofErr w:type="spellEnd"/>
      <w:r w:rsidRPr="004F6053">
        <w:rPr>
          <w:color w:val="000000"/>
          <w:sz w:val="28"/>
          <w:szCs w:val="28"/>
        </w:rPr>
        <w:t xml:space="preserve"> ради </w:t>
      </w:r>
      <w:proofErr w:type="spellStart"/>
      <w:r w:rsidRPr="004F6053">
        <w:rPr>
          <w:color w:val="000000"/>
          <w:sz w:val="28"/>
          <w:szCs w:val="28"/>
        </w:rPr>
        <w:t>з</w:t>
      </w:r>
      <w:proofErr w:type="spellEnd"/>
      <w:r w:rsidRPr="004F6053">
        <w:rPr>
          <w:color w:val="000000"/>
          <w:sz w:val="28"/>
          <w:szCs w:val="28"/>
        </w:rPr>
        <w:t xml:space="preserve"> </w:t>
      </w:r>
      <w:proofErr w:type="spellStart"/>
      <w:r w:rsidRPr="004F6053">
        <w:rPr>
          <w:color w:val="000000"/>
          <w:sz w:val="28"/>
          <w:szCs w:val="28"/>
        </w:rPr>
        <w:t>підготовки</w:t>
      </w:r>
      <w:proofErr w:type="spellEnd"/>
      <w:r w:rsidRPr="004F6053">
        <w:rPr>
          <w:color w:val="000000"/>
          <w:sz w:val="28"/>
          <w:szCs w:val="28"/>
        </w:rPr>
        <w:t xml:space="preserve"> </w:t>
      </w:r>
      <w:proofErr w:type="spellStart"/>
      <w:r w:rsidRPr="004F6053">
        <w:rPr>
          <w:color w:val="000000"/>
          <w:sz w:val="28"/>
          <w:szCs w:val="28"/>
        </w:rPr>
        <w:t>пр</w:t>
      </w:r>
      <w:r w:rsidR="00A66FF2">
        <w:rPr>
          <w:color w:val="000000"/>
          <w:sz w:val="28"/>
          <w:szCs w:val="28"/>
        </w:rPr>
        <w:t>оектів</w:t>
      </w:r>
      <w:proofErr w:type="spellEnd"/>
      <w:r w:rsidR="00A66FF2">
        <w:rPr>
          <w:color w:val="000000"/>
          <w:sz w:val="28"/>
          <w:szCs w:val="28"/>
        </w:rPr>
        <w:t xml:space="preserve"> </w:t>
      </w:r>
      <w:proofErr w:type="spellStart"/>
      <w:r w:rsidR="00A66FF2">
        <w:rPr>
          <w:color w:val="000000"/>
          <w:sz w:val="28"/>
          <w:szCs w:val="28"/>
        </w:rPr>
        <w:t>регуляторних</w:t>
      </w:r>
      <w:proofErr w:type="spellEnd"/>
      <w:r w:rsidR="00A66FF2">
        <w:rPr>
          <w:color w:val="000000"/>
          <w:sz w:val="28"/>
          <w:szCs w:val="28"/>
        </w:rPr>
        <w:t xml:space="preserve"> </w:t>
      </w:r>
      <w:proofErr w:type="spellStart"/>
      <w:r w:rsidR="00A66FF2">
        <w:rPr>
          <w:color w:val="000000"/>
          <w:sz w:val="28"/>
          <w:szCs w:val="28"/>
        </w:rPr>
        <w:t>актів</w:t>
      </w:r>
      <w:proofErr w:type="spellEnd"/>
      <w:r w:rsidR="00A66FF2">
        <w:rPr>
          <w:color w:val="000000"/>
          <w:sz w:val="28"/>
          <w:szCs w:val="28"/>
        </w:rPr>
        <w:t xml:space="preserve"> на 20</w:t>
      </w:r>
      <w:r w:rsidR="00A66FF2">
        <w:rPr>
          <w:color w:val="000000"/>
          <w:sz w:val="28"/>
          <w:szCs w:val="28"/>
          <w:lang w:val="uk-UA"/>
        </w:rPr>
        <w:t xml:space="preserve">18 </w:t>
      </w:r>
      <w:r w:rsidRPr="004F6053">
        <w:rPr>
          <w:color w:val="000000"/>
          <w:sz w:val="28"/>
          <w:szCs w:val="28"/>
        </w:rPr>
        <w:t xml:space="preserve"> </w:t>
      </w:r>
      <w:proofErr w:type="spellStart"/>
      <w:r w:rsidRPr="004F6053">
        <w:rPr>
          <w:color w:val="000000"/>
          <w:sz w:val="28"/>
          <w:szCs w:val="28"/>
        </w:rPr>
        <w:t>рік</w:t>
      </w:r>
      <w:proofErr w:type="spellEnd"/>
      <w:r w:rsidRPr="004F6053">
        <w:rPr>
          <w:color w:val="000000"/>
          <w:sz w:val="28"/>
          <w:szCs w:val="28"/>
        </w:rPr>
        <w:t>.</w:t>
      </w:r>
    </w:p>
    <w:p w:rsidR="00000499" w:rsidRPr="004F6053" w:rsidRDefault="007C2EC7" w:rsidP="00884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>Однією з організаційних форм діяльності</w:t>
      </w:r>
      <w:r w:rsidR="00A141C1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>селищної ради та її депутатів є робота постійних комісій. У своїй діяльності я, як голова, координувала їх діяльність, брала участь практично в усіх засіданнях комісій.</w:t>
      </w:r>
    </w:p>
    <w:p w:rsidR="007C2EC7" w:rsidRPr="004F6053" w:rsidRDefault="002335B9" w:rsidP="00884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 період проводились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65A" w:rsidRPr="004F6053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постійних комісій, на яких розглянуто </w:t>
      </w:r>
      <w:r>
        <w:rPr>
          <w:rFonts w:ascii="Times New Roman" w:hAnsi="Times New Roman" w:cs="Times New Roman"/>
          <w:sz w:val="28"/>
          <w:szCs w:val="28"/>
          <w:lang w:val="uk-UA"/>
        </w:rPr>
        <w:t>185</w:t>
      </w:r>
      <w:r w:rsidR="007C2EC7" w:rsidRPr="004F60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945C2" w:rsidRPr="004F6053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7C2EC7" w:rsidRPr="004F60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2EC7" w:rsidRPr="004F6053" w:rsidRDefault="007C2EC7" w:rsidP="00884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Кожна із </w:t>
      </w:r>
      <w:proofErr w:type="spellStart"/>
      <w:r w:rsidRPr="004F6053">
        <w:rPr>
          <w:rFonts w:ascii="Times New Roman" w:hAnsi="Times New Roman" w:cs="Times New Roman"/>
          <w:sz w:val="28"/>
          <w:szCs w:val="28"/>
          <w:lang w:val="uk-UA"/>
        </w:rPr>
        <w:t>пʼяти</w:t>
      </w:r>
      <w:proofErr w:type="spellEnd"/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комісій за профілем діяльності розглядала питання чергових сесій. </w:t>
      </w:r>
    </w:p>
    <w:p w:rsidR="00751EFA" w:rsidRPr="00751EFA" w:rsidRDefault="00751EFA" w:rsidP="00884F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B16" w:rsidRPr="00F83B16" w:rsidRDefault="00F83B16" w:rsidP="00884FC7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83B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Робота відділу реєстрації</w:t>
      </w:r>
      <w:r w:rsidR="00DE2A8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місця проживання фізичних осіб</w:t>
      </w:r>
    </w:p>
    <w:p w:rsidR="00C170B5" w:rsidRPr="00C170B5" w:rsidRDefault="001124E8" w:rsidP="00884F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70B5">
        <w:rPr>
          <w:rFonts w:ascii="Times New Roman" w:hAnsi="Times New Roman" w:cs="Times New Roman"/>
          <w:sz w:val="28"/>
          <w:szCs w:val="28"/>
          <w:lang w:val="uk-UA"/>
        </w:rPr>
        <w:t>Протягом року працював відділ</w:t>
      </w:r>
      <w:r w:rsidR="00C170B5" w:rsidRPr="00C17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0B5" w:rsidRPr="00C170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реєстрації місця проживання фізичних осіб.</w:t>
      </w:r>
    </w:p>
    <w:p w:rsidR="0068349E" w:rsidRDefault="001124E8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70B5">
        <w:rPr>
          <w:sz w:val="28"/>
          <w:szCs w:val="28"/>
          <w:lang w:val="uk-UA"/>
        </w:rPr>
        <w:tab/>
      </w:r>
      <w:r w:rsidR="00222DF3">
        <w:rPr>
          <w:sz w:val="28"/>
          <w:szCs w:val="28"/>
          <w:lang w:val="uk-UA"/>
        </w:rPr>
        <w:t>У 2017 році зареєс</w:t>
      </w:r>
      <w:r w:rsidR="0068349E">
        <w:rPr>
          <w:sz w:val="28"/>
          <w:szCs w:val="28"/>
          <w:lang w:val="uk-UA"/>
        </w:rPr>
        <w:t>тровано місце проживання 323 осо</w:t>
      </w:r>
      <w:r w:rsidR="00222DF3">
        <w:rPr>
          <w:sz w:val="28"/>
          <w:szCs w:val="28"/>
          <w:lang w:val="uk-UA"/>
        </w:rPr>
        <w:t>б</w:t>
      </w:r>
      <w:r w:rsidR="0068349E">
        <w:rPr>
          <w:sz w:val="28"/>
          <w:szCs w:val="28"/>
          <w:lang w:val="uk-UA"/>
        </w:rPr>
        <w:t>ам</w:t>
      </w:r>
      <w:r w:rsidR="00222DF3">
        <w:rPr>
          <w:sz w:val="28"/>
          <w:szCs w:val="28"/>
          <w:lang w:val="uk-UA"/>
        </w:rPr>
        <w:t xml:space="preserve">. </w:t>
      </w:r>
    </w:p>
    <w:p w:rsidR="0068349E" w:rsidRDefault="0068349E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22DF3">
        <w:rPr>
          <w:sz w:val="28"/>
          <w:szCs w:val="28"/>
          <w:lang w:val="uk-UA"/>
        </w:rPr>
        <w:t>Знято з місця проживання</w:t>
      </w:r>
      <w:r w:rsidR="00F83B16">
        <w:rPr>
          <w:sz w:val="28"/>
          <w:szCs w:val="28"/>
          <w:lang w:val="uk-UA"/>
        </w:rPr>
        <w:t xml:space="preserve">: </w:t>
      </w:r>
    </w:p>
    <w:p w:rsidR="001124E8" w:rsidRDefault="0068349E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222DF3">
        <w:rPr>
          <w:sz w:val="28"/>
          <w:szCs w:val="28"/>
          <w:lang w:val="uk-UA"/>
        </w:rPr>
        <w:t xml:space="preserve"> 254 особи </w:t>
      </w:r>
      <w:r w:rsidR="00F83B16">
        <w:rPr>
          <w:sz w:val="28"/>
          <w:szCs w:val="28"/>
          <w:lang w:val="uk-UA"/>
        </w:rPr>
        <w:t>відповідно до поданих заяв чи рішень суду;</w:t>
      </w:r>
    </w:p>
    <w:p w:rsidR="00F83B16" w:rsidRDefault="0068349E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83B16">
        <w:rPr>
          <w:sz w:val="28"/>
          <w:szCs w:val="28"/>
          <w:lang w:val="uk-UA"/>
        </w:rPr>
        <w:t>88 - відповідно до надісланих повідомлень від інших органів реєстрації;</w:t>
      </w:r>
    </w:p>
    <w:p w:rsidR="00F83B16" w:rsidRDefault="0068349E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83B16">
        <w:rPr>
          <w:sz w:val="28"/>
          <w:szCs w:val="28"/>
          <w:lang w:val="uk-UA"/>
        </w:rPr>
        <w:t>95 - у зв'язку з державною реєстрацією смерті.</w:t>
      </w:r>
    </w:p>
    <w:p w:rsidR="0068349E" w:rsidRDefault="0068349E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</w:p>
    <w:p w:rsidR="00F83B16" w:rsidRDefault="00185480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83B16">
        <w:rPr>
          <w:sz w:val="28"/>
          <w:szCs w:val="28"/>
          <w:lang w:val="uk-UA"/>
        </w:rPr>
        <w:t>Відділом видано довідок:</w:t>
      </w:r>
    </w:p>
    <w:p w:rsidR="00F83B16" w:rsidRDefault="00F83B16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 місце реєстрації особи на запити </w:t>
      </w:r>
      <w:proofErr w:type="spellStart"/>
      <w:r>
        <w:rPr>
          <w:sz w:val="28"/>
          <w:szCs w:val="28"/>
          <w:lang w:val="uk-UA"/>
        </w:rPr>
        <w:t>Новосанжарського</w:t>
      </w:r>
      <w:proofErr w:type="spellEnd"/>
      <w:r>
        <w:rPr>
          <w:sz w:val="28"/>
          <w:szCs w:val="28"/>
          <w:lang w:val="uk-UA"/>
        </w:rPr>
        <w:t xml:space="preserve"> районного суду - 148, інших судів України - 13;</w:t>
      </w:r>
    </w:p>
    <w:p w:rsidR="00F83B16" w:rsidRDefault="00F83B16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місце реєстрації особи на запити відділень поліції, адвокатів, нотаріусів - 39;</w:t>
      </w:r>
    </w:p>
    <w:p w:rsidR="00F83B16" w:rsidRDefault="00185480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83B16">
        <w:rPr>
          <w:sz w:val="28"/>
          <w:szCs w:val="28"/>
          <w:lang w:val="uk-UA"/>
        </w:rPr>
        <w:t>про місце реєстрації особи відповідно до поданої заяви - 244;</w:t>
      </w:r>
    </w:p>
    <w:p w:rsidR="00F83B16" w:rsidRDefault="00185480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83B16">
        <w:rPr>
          <w:sz w:val="28"/>
          <w:szCs w:val="28"/>
          <w:lang w:val="uk-UA"/>
        </w:rPr>
        <w:t>Внесено зміни у відмітку про місце реєстрації у паспортному документі у зв'язку з перейменуванням вулиць та провулків - 70 громадянам.</w:t>
      </w:r>
    </w:p>
    <w:p w:rsidR="00F83B16" w:rsidRDefault="00F83B16" w:rsidP="00884FC7">
      <w:pPr>
        <w:pStyle w:val="text-align-justify"/>
        <w:shd w:val="clear" w:color="auto" w:fill="FFFAFA"/>
        <w:spacing w:before="90" w:beforeAutospacing="0" w:after="90" w:afterAutospacing="0"/>
        <w:jc w:val="both"/>
        <w:rPr>
          <w:sz w:val="28"/>
          <w:szCs w:val="28"/>
          <w:lang w:val="uk-UA"/>
        </w:rPr>
      </w:pPr>
    </w:p>
    <w:p w:rsidR="006333FC" w:rsidRDefault="00C170B5" w:rsidP="00884FC7">
      <w:pPr>
        <w:pStyle w:val="a6"/>
        <w:shd w:val="clear" w:color="auto" w:fill="FFFFFF"/>
        <w:tabs>
          <w:tab w:val="num" w:pos="0"/>
        </w:tabs>
        <w:spacing w:before="0" w:beforeAutospacing="0" w:after="135" w:afterAutospacing="0" w:line="270" w:lineRule="atLeas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Надіслано 91</w:t>
      </w:r>
      <w:r w:rsidR="006333FC" w:rsidRPr="004F6053">
        <w:rPr>
          <w:sz w:val="28"/>
          <w:szCs w:val="28"/>
          <w:lang w:val="uk-UA"/>
        </w:rPr>
        <w:t xml:space="preserve"> повідомлення </w:t>
      </w:r>
      <w:r>
        <w:rPr>
          <w:sz w:val="28"/>
          <w:szCs w:val="28"/>
          <w:lang w:val="uk-UA"/>
        </w:rPr>
        <w:t xml:space="preserve">іншим </w:t>
      </w:r>
      <w:r w:rsidR="006333FC" w:rsidRPr="004F6053">
        <w:rPr>
          <w:sz w:val="28"/>
          <w:szCs w:val="28"/>
          <w:lang w:val="uk-UA"/>
        </w:rPr>
        <w:t>органам реєстрації місця проживання громадян про зняття громадян із реєстрації з подальш</w:t>
      </w:r>
      <w:r w:rsidR="00185480">
        <w:rPr>
          <w:sz w:val="28"/>
          <w:szCs w:val="28"/>
          <w:lang w:val="uk-UA"/>
        </w:rPr>
        <w:t xml:space="preserve">ою реєстрацією на території </w:t>
      </w:r>
      <w:proofErr w:type="spellStart"/>
      <w:r w:rsidR="00185480">
        <w:rPr>
          <w:sz w:val="28"/>
          <w:szCs w:val="28"/>
          <w:lang w:val="uk-UA"/>
        </w:rPr>
        <w:t>смт</w:t>
      </w:r>
      <w:proofErr w:type="spellEnd"/>
      <w:r w:rsidR="006333FC" w:rsidRPr="004F6053">
        <w:rPr>
          <w:sz w:val="28"/>
          <w:szCs w:val="28"/>
          <w:lang w:val="uk-UA"/>
        </w:rPr>
        <w:t xml:space="preserve"> Нові Санжари.</w:t>
      </w:r>
    </w:p>
    <w:p w:rsidR="00C170B5" w:rsidRPr="004F6053" w:rsidRDefault="00C170B5" w:rsidP="00884FC7">
      <w:pPr>
        <w:pStyle w:val="a6"/>
        <w:shd w:val="clear" w:color="auto" w:fill="FFFFFF"/>
        <w:tabs>
          <w:tab w:val="num" w:pos="0"/>
        </w:tabs>
        <w:spacing w:before="0" w:beforeAutospacing="0" w:after="135" w:afterAutospacing="0" w:line="270" w:lineRule="atLeas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2017 року було складено 43 протоколи про адміністративне правопорушення щодо порушення ч.1.ст. 6 Закону України "Про свободу пересування та вільний вибір місця проживання в Україні</w:t>
      </w:r>
      <w:r w:rsidR="0018548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( проживання без реєстрації)</w:t>
      </w:r>
      <w:r w:rsidR="00BF1D1C">
        <w:rPr>
          <w:sz w:val="28"/>
          <w:szCs w:val="28"/>
          <w:lang w:val="uk-UA"/>
        </w:rPr>
        <w:t>, винесено 43 постанови про попередження.</w:t>
      </w:r>
    </w:p>
    <w:p w:rsidR="006333FC" w:rsidRPr="004F6053" w:rsidRDefault="006333FC" w:rsidP="00884FC7">
      <w:pPr>
        <w:pStyle w:val="a6"/>
        <w:shd w:val="clear" w:color="auto" w:fill="FFFFFF"/>
        <w:tabs>
          <w:tab w:val="num" w:pos="0"/>
        </w:tabs>
        <w:spacing w:before="0" w:beforeAutospacing="0" w:after="135" w:afterAutospacing="0" w:line="270" w:lineRule="atLeast"/>
        <w:ind w:firstLine="720"/>
        <w:jc w:val="both"/>
        <w:rPr>
          <w:sz w:val="28"/>
          <w:szCs w:val="28"/>
          <w:lang w:val="uk-UA"/>
        </w:rPr>
      </w:pPr>
      <w:r w:rsidRPr="004F6053">
        <w:rPr>
          <w:sz w:val="28"/>
          <w:szCs w:val="28"/>
          <w:lang w:val="uk-UA"/>
        </w:rPr>
        <w:t>Щомісяця до відділу ведення реєстру виборців подаються відомості:</w:t>
      </w:r>
    </w:p>
    <w:p w:rsidR="006333FC" w:rsidRPr="004F6053" w:rsidRDefault="006333FC" w:rsidP="00884FC7">
      <w:pPr>
        <w:pStyle w:val="a6"/>
        <w:numPr>
          <w:ilvl w:val="0"/>
          <w:numId w:val="3"/>
        </w:numPr>
        <w:shd w:val="clear" w:color="auto" w:fill="FFFFFF"/>
        <w:tabs>
          <w:tab w:val="clear" w:pos="1755"/>
          <w:tab w:val="num" w:pos="0"/>
        </w:tabs>
        <w:spacing w:before="0" w:beforeAutospacing="0" w:after="135" w:afterAutospacing="0" w:line="270" w:lineRule="atLeast"/>
        <w:ind w:left="0" w:firstLine="720"/>
        <w:jc w:val="both"/>
        <w:rPr>
          <w:sz w:val="28"/>
          <w:szCs w:val="28"/>
          <w:lang w:val="uk-UA"/>
        </w:rPr>
      </w:pPr>
      <w:r w:rsidRPr="004F6053">
        <w:rPr>
          <w:sz w:val="28"/>
          <w:szCs w:val="28"/>
          <w:lang w:val="uk-UA"/>
        </w:rPr>
        <w:t>про реєстрацію та зняття з реєстрації місця проживання громадян;</w:t>
      </w:r>
    </w:p>
    <w:p w:rsidR="006333FC" w:rsidRPr="004F6053" w:rsidRDefault="006333FC" w:rsidP="00884FC7">
      <w:pPr>
        <w:pStyle w:val="a6"/>
        <w:numPr>
          <w:ilvl w:val="0"/>
          <w:numId w:val="3"/>
        </w:numPr>
        <w:shd w:val="clear" w:color="auto" w:fill="FFFFFF"/>
        <w:tabs>
          <w:tab w:val="clear" w:pos="1755"/>
          <w:tab w:val="num" w:pos="0"/>
        </w:tabs>
        <w:spacing w:before="0" w:beforeAutospacing="0" w:after="135" w:afterAutospacing="0" w:line="270" w:lineRule="atLeast"/>
        <w:ind w:left="0" w:firstLine="720"/>
        <w:jc w:val="both"/>
        <w:rPr>
          <w:sz w:val="28"/>
          <w:szCs w:val="28"/>
          <w:lang w:val="uk-UA"/>
        </w:rPr>
      </w:pPr>
      <w:r w:rsidRPr="004F6053">
        <w:rPr>
          <w:sz w:val="28"/>
          <w:szCs w:val="28"/>
          <w:lang w:val="uk-UA"/>
        </w:rPr>
        <w:t>про осіб, яким встановлено постійну нездатність пересуватися самостійно;</w:t>
      </w:r>
    </w:p>
    <w:p w:rsidR="006333FC" w:rsidRDefault="006333FC" w:rsidP="00884FC7">
      <w:pPr>
        <w:pStyle w:val="a6"/>
        <w:numPr>
          <w:ilvl w:val="0"/>
          <w:numId w:val="3"/>
        </w:numPr>
        <w:shd w:val="clear" w:color="auto" w:fill="FFFFFF"/>
        <w:tabs>
          <w:tab w:val="clear" w:pos="1755"/>
          <w:tab w:val="num" w:pos="0"/>
        </w:tabs>
        <w:spacing w:before="0" w:beforeAutospacing="0" w:after="135" w:afterAutospacing="0" w:line="270" w:lineRule="atLeast"/>
        <w:ind w:left="0" w:firstLine="720"/>
        <w:jc w:val="both"/>
        <w:rPr>
          <w:sz w:val="28"/>
          <w:szCs w:val="28"/>
          <w:lang w:val="uk-UA"/>
        </w:rPr>
      </w:pPr>
      <w:r w:rsidRPr="004F6053">
        <w:rPr>
          <w:sz w:val="28"/>
          <w:szCs w:val="28"/>
          <w:lang w:val="uk-UA"/>
        </w:rPr>
        <w:t>про осіб, яким у наступному за звітним місяцем виповниться 18 років.</w:t>
      </w:r>
    </w:p>
    <w:p w:rsidR="00BF1D1C" w:rsidRDefault="00BF1D1C" w:rsidP="00884FC7">
      <w:pPr>
        <w:pStyle w:val="a6"/>
        <w:shd w:val="clear" w:color="auto" w:fill="FFFFFF"/>
        <w:spacing w:before="0" w:beforeAutospacing="0" w:after="135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До Головного управління статистики у Полтавській області щомісяця надаються знеособлені дані реєстру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для наукового вивчення.</w:t>
      </w:r>
    </w:p>
    <w:p w:rsidR="00BF1D1C" w:rsidRDefault="00BF1D1C" w:rsidP="00884FC7">
      <w:pPr>
        <w:pStyle w:val="a6"/>
        <w:shd w:val="clear" w:color="auto" w:fill="FFFFFF"/>
        <w:spacing w:before="0" w:beforeAutospacing="0" w:after="135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Відділом ведеться електронний реєстр територіальної громади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Нові Санжари.</w:t>
      </w:r>
    </w:p>
    <w:p w:rsidR="00BF1D1C" w:rsidRDefault="00BF1D1C" w:rsidP="00884FC7">
      <w:pPr>
        <w:pStyle w:val="a6"/>
        <w:shd w:val="clear" w:color="auto" w:fill="FFFFFF"/>
        <w:spacing w:before="0" w:beforeAutospacing="0" w:after="135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Щотижня до районного сектору управління державної міграційної служби у Полтавській області подаються відомості про реєстрацію місця проживання для внесення їх до Єдин</w:t>
      </w:r>
      <w:r w:rsidR="00185480">
        <w:rPr>
          <w:sz w:val="28"/>
          <w:szCs w:val="28"/>
          <w:lang w:val="uk-UA"/>
        </w:rPr>
        <w:t>ого демографічного реєстру гром</w:t>
      </w:r>
      <w:r>
        <w:rPr>
          <w:sz w:val="28"/>
          <w:szCs w:val="28"/>
          <w:lang w:val="uk-UA"/>
        </w:rPr>
        <w:t>адян.</w:t>
      </w:r>
    </w:p>
    <w:p w:rsidR="00821D02" w:rsidRDefault="00821D02" w:rsidP="00884FC7">
      <w:pPr>
        <w:pStyle w:val="a6"/>
        <w:ind w:firstLine="708"/>
        <w:jc w:val="both"/>
        <w:rPr>
          <w:sz w:val="28"/>
          <w:szCs w:val="28"/>
          <w:lang w:val="uk-UA"/>
        </w:rPr>
      </w:pPr>
      <w:r w:rsidRPr="004F6053">
        <w:rPr>
          <w:sz w:val="28"/>
          <w:szCs w:val="28"/>
          <w:lang w:val="uk-UA"/>
        </w:rPr>
        <w:lastRenderedPageBreak/>
        <w:t>Для підвищен</w:t>
      </w:r>
      <w:r w:rsidR="00BF33C8" w:rsidRPr="004F6053">
        <w:rPr>
          <w:sz w:val="28"/>
          <w:szCs w:val="28"/>
          <w:lang w:val="uk-UA"/>
        </w:rPr>
        <w:t>ня рівня працевлаштування соціально вразливих верств населення</w:t>
      </w:r>
      <w:r w:rsidR="00BF33C8" w:rsidRPr="004F6053">
        <w:rPr>
          <w:rStyle w:val="a7"/>
          <w:sz w:val="28"/>
          <w:szCs w:val="28"/>
          <w:lang w:val="uk-UA"/>
        </w:rPr>
        <w:t xml:space="preserve"> </w:t>
      </w:r>
      <w:r w:rsidR="00BF33C8" w:rsidRPr="004F6053">
        <w:rPr>
          <w:sz w:val="28"/>
          <w:szCs w:val="28"/>
          <w:lang w:val="uk-UA"/>
        </w:rPr>
        <w:t xml:space="preserve">згідно селищної Програми зайнятості населення </w:t>
      </w:r>
      <w:proofErr w:type="spellStart"/>
      <w:r w:rsidR="00BF33C8" w:rsidRPr="004F6053">
        <w:rPr>
          <w:sz w:val="28"/>
          <w:szCs w:val="28"/>
          <w:lang w:val="uk-UA"/>
        </w:rPr>
        <w:t>Новосанжарської</w:t>
      </w:r>
      <w:proofErr w:type="spellEnd"/>
      <w:r w:rsidR="00BF33C8" w:rsidRPr="004F6053">
        <w:rPr>
          <w:sz w:val="28"/>
          <w:szCs w:val="28"/>
          <w:lang w:val="uk-UA"/>
        </w:rPr>
        <w:t xml:space="preserve"> селищної ради  та договору з </w:t>
      </w:r>
      <w:proofErr w:type="spellStart"/>
      <w:r w:rsidR="00185480">
        <w:rPr>
          <w:sz w:val="28"/>
          <w:szCs w:val="28"/>
          <w:lang w:val="uk-UA"/>
        </w:rPr>
        <w:t>Новосанжарською</w:t>
      </w:r>
      <w:proofErr w:type="spellEnd"/>
      <w:r w:rsidR="00185480">
        <w:rPr>
          <w:sz w:val="28"/>
          <w:szCs w:val="28"/>
          <w:lang w:val="uk-UA"/>
        </w:rPr>
        <w:t xml:space="preserve">  районною філією Полтавського обласного  центру</w:t>
      </w:r>
      <w:r w:rsidR="00BF33C8" w:rsidRPr="004F6053">
        <w:rPr>
          <w:sz w:val="28"/>
          <w:szCs w:val="28"/>
          <w:lang w:val="uk-UA"/>
        </w:rPr>
        <w:t xml:space="preserve"> зайнятості було організовано проведення оплачуваних громадських робіт для осіб, зареєстрованих як безробітні.</w:t>
      </w:r>
      <w:r w:rsidR="00BF1D1C">
        <w:rPr>
          <w:sz w:val="28"/>
          <w:szCs w:val="28"/>
          <w:lang w:val="uk-UA"/>
        </w:rPr>
        <w:t xml:space="preserve"> Протягом  звітного періоду 2017 </w:t>
      </w:r>
      <w:r w:rsidR="00BF33C8" w:rsidRPr="004F6053">
        <w:rPr>
          <w:sz w:val="28"/>
          <w:szCs w:val="28"/>
          <w:lang w:val="uk-UA"/>
        </w:rPr>
        <w:t xml:space="preserve"> року  у бригаді благоустрою </w:t>
      </w:r>
      <w:proofErr w:type="spellStart"/>
      <w:r w:rsidR="00BF33C8" w:rsidRPr="004F6053">
        <w:rPr>
          <w:sz w:val="28"/>
          <w:szCs w:val="28"/>
          <w:lang w:val="uk-UA"/>
        </w:rPr>
        <w:t>Новосанжарської</w:t>
      </w:r>
      <w:proofErr w:type="spellEnd"/>
      <w:r w:rsidR="00BF33C8" w:rsidRPr="004F6053">
        <w:rPr>
          <w:sz w:val="28"/>
          <w:szCs w:val="28"/>
          <w:lang w:val="uk-UA"/>
        </w:rPr>
        <w:t xml:space="preserve"> селищної ради працювали </w:t>
      </w:r>
      <w:r w:rsidR="00BF1D1C">
        <w:rPr>
          <w:sz w:val="28"/>
          <w:szCs w:val="28"/>
          <w:lang w:val="uk-UA"/>
        </w:rPr>
        <w:t>підсобні робітники</w:t>
      </w:r>
      <w:r w:rsidR="00BF33C8" w:rsidRPr="004F6053">
        <w:rPr>
          <w:sz w:val="28"/>
          <w:szCs w:val="28"/>
          <w:lang w:val="uk-UA"/>
        </w:rPr>
        <w:t xml:space="preserve">, які безпосередньо виконували роботи по благоустрою та озелененню території селища. </w:t>
      </w:r>
    </w:p>
    <w:p w:rsidR="00BF1D1C" w:rsidRPr="004F6053" w:rsidRDefault="00BF1D1C" w:rsidP="00884FC7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лютого по травень 2017 року </w:t>
      </w:r>
      <w:r w:rsidR="00F9521C">
        <w:rPr>
          <w:sz w:val="28"/>
          <w:szCs w:val="28"/>
          <w:lang w:val="uk-UA"/>
        </w:rPr>
        <w:t xml:space="preserve">у </w:t>
      </w:r>
      <w:proofErr w:type="spellStart"/>
      <w:r w:rsidR="00F9521C">
        <w:rPr>
          <w:sz w:val="28"/>
          <w:szCs w:val="28"/>
          <w:lang w:val="uk-UA"/>
        </w:rPr>
        <w:t>Новосанжарській</w:t>
      </w:r>
      <w:proofErr w:type="spellEnd"/>
      <w:r w:rsidR="00F9521C">
        <w:rPr>
          <w:sz w:val="28"/>
          <w:szCs w:val="28"/>
          <w:lang w:val="uk-UA"/>
        </w:rPr>
        <w:t xml:space="preserve"> селищній раді </w:t>
      </w:r>
      <w:r w:rsidR="002B0EC1">
        <w:rPr>
          <w:sz w:val="28"/>
          <w:szCs w:val="28"/>
          <w:lang w:val="uk-UA"/>
        </w:rPr>
        <w:t>було організовано проведення оплачуваних громадських робіт для інспектора з інформування населення про порядок отримання житлових субсидій на території селищної ради.</w:t>
      </w:r>
    </w:p>
    <w:p w:rsidR="00322F80" w:rsidRPr="004F6053" w:rsidRDefault="00322F80" w:rsidP="0074036A">
      <w:pPr>
        <w:spacing w:line="240" w:lineRule="auto"/>
        <w:ind w:right="-7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b/>
          <w:sz w:val="28"/>
          <w:szCs w:val="28"/>
          <w:lang w:val="uk-UA"/>
        </w:rPr>
        <w:t>БЮДЖЕТНО-ФІНАНСОВА  ДІЯЛЬНІСТЬ</w:t>
      </w:r>
    </w:p>
    <w:p w:rsidR="000F7139" w:rsidRDefault="00EE3835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7139">
        <w:rPr>
          <w:rFonts w:ascii="Times New Roman" w:hAnsi="Times New Roman" w:cs="Times New Roman"/>
          <w:sz w:val="28"/>
          <w:szCs w:val="28"/>
          <w:lang w:val="uk-UA"/>
        </w:rPr>
        <w:t>Селищний бюджет на 2017 рік не повністю задовольняв</w:t>
      </w:r>
      <w:r w:rsidR="00471111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потреби селища, але за ре</w:t>
      </w:r>
      <w:r w:rsidR="000F7139">
        <w:rPr>
          <w:rFonts w:ascii="Times New Roman" w:hAnsi="Times New Roman" w:cs="Times New Roman"/>
          <w:sz w:val="28"/>
          <w:szCs w:val="28"/>
          <w:lang w:val="uk-UA"/>
        </w:rPr>
        <w:t>зультатами року виконаний на 105</w:t>
      </w:r>
      <w:r w:rsidR="00471111" w:rsidRPr="004F6053">
        <w:rPr>
          <w:rFonts w:ascii="Times New Roman" w:hAnsi="Times New Roman" w:cs="Times New Roman"/>
          <w:sz w:val="28"/>
          <w:szCs w:val="28"/>
          <w:lang w:val="uk-UA"/>
        </w:rPr>
        <w:t>%, що дозволило додатково розпод</w:t>
      </w:r>
      <w:r w:rsidR="00BE68A9">
        <w:rPr>
          <w:rFonts w:ascii="Times New Roman" w:hAnsi="Times New Roman" w:cs="Times New Roman"/>
          <w:sz w:val="28"/>
          <w:szCs w:val="28"/>
          <w:lang w:val="uk-UA"/>
        </w:rPr>
        <w:t>ілити кошти на потреби селища. У</w:t>
      </w:r>
      <w:r w:rsidR="00471111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сього доходи склали без </w:t>
      </w:r>
      <w:r w:rsidR="00FA1529">
        <w:rPr>
          <w:rFonts w:ascii="Times New Roman" w:hAnsi="Times New Roman" w:cs="Times New Roman"/>
          <w:sz w:val="28"/>
          <w:szCs w:val="28"/>
          <w:lang w:val="uk-UA"/>
        </w:rPr>
        <w:t>урахування трансфертів 13396,0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605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F6053">
        <w:rPr>
          <w:rFonts w:ascii="Times New Roman" w:hAnsi="Times New Roman" w:cs="Times New Roman"/>
          <w:sz w:val="28"/>
          <w:szCs w:val="28"/>
          <w:lang w:val="uk-UA"/>
        </w:rPr>
        <w:t>. та трансфертів на суму</w:t>
      </w:r>
      <w:r w:rsidR="000F7139">
        <w:rPr>
          <w:rFonts w:ascii="Times New Roman" w:hAnsi="Times New Roman" w:cs="Times New Roman"/>
          <w:sz w:val="28"/>
          <w:szCs w:val="28"/>
          <w:lang w:val="uk-UA"/>
        </w:rPr>
        <w:t xml:space="preserve"> 19628,3 </w:t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тис. грн. </w:t>
      </w:r>
    </w:p>
    <w:p w:rsidR="0076093D" w:rsidRDefault="00F378EB" w:rsidP="00884F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Всього: 33024,3</w:t>
      </w:r>
      <w:r w:rsidR="00EE3835" w:rsidRPr="004F6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E3835" w:rsidRPr="004F6053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EE3835" w:rsidRPr="004F605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7139" w:rsidRDefault="000F7139" w:rsidP="00884F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Профінанс</w:t>
      </w:r>
      <w:r w:rsidR="00F378EB">
        <w:rPr>
          <w:rFonts w:ascii="Times New Roman" w:hAnsi="Times New Roman" w:cs="Times New Roman"/>
          <w:b/>
          <w:sz w:val="28"/>
          <w:szCs w:val="28"/>
          <w:lang w:val="uk-UA"/>
        </w:rPr>
        <w:t>овано видатків на суму - 29619,9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E2CBD" w:rsidRDefault="000F7139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E3835" w:rsidRPr="004F6053">
        <w:rPr>
          <w:rFonts w:ascii="Times New Roman" w:hAnsi="Times New Roman" w:cs="Times New Roman"/>
          <w:sz w:val="28"/>
          <w:szCs w:val="28"/>
          <w:lang w:val="uk-UA"/>
        </w:rPr>
        <w:t>айбільшу частку видатків стан</w:t>
      </w:r>
      <w:r w:rsidR="00F378EB">
        <w:rPr>
          <w:rFonts w:ascii="Times New Roman" w:hAnsi="Times New Roman" w:cs="Times New Roman"/>
          <w:sz w:val="28"/>
          <w:szCs w:val="28"/>
          <w:lang w:val="uk-UA"/>
        </w:rPr>
        <w:t xml:space="preserve">овлять витрати на дороги 57,9% - це 17160,2 </w:t>
      </w:r>
      <w:proofErr w:type="spellStart"/>
      <w:r w:rsidR="00F378E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378EB">
        <w:rPr>
          <w:rFonts w:ascii="Times New Roman" w:hAnsi="Times New Roman" w:cs="Times New Roman"/>
          <w:sz w:val="28"/>
          <w:szCs w:val="28"/>
          <w:lang w:val="uk-UA"/>
        </w:rPr>
        <w:t>., благоустрій 20,1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- це  5962,2</w:t>
      </w:r>
      <w:r w:rsidR="00EE3835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3835" w:rsidRPr="004F6053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EE3835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</w:t>
      </w:r>
      <w:r w:rsidR="00F378EB">
        <w:rPr>
          <w:rFonts w:ascii="Times New Roman" w:hAnsi="Times New Roman" w:cs="Times New Roman"/>
          <w:sz w:val="28"/>
          <w:szCs w:val="28"/>
          <w:lang w:val="uk-UA"/>
        </w:rPr>
        <w:t>діяльність селищної ради - 7,1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% - 2095,1</w:t>
      </w:r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6705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дитячі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садочки </w:t>
      </w:r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( утеплення) </w:t>
      </w:r>
      <w:r>
        <w:rPr>
          <w:rFonts w:ascii="Times New Roman" w:hAnsi="Times New Roman" w:cs="Times New Roman"/>
          <w:sz w:val="28"/>
          <w:szCs w:val="28"/>
          <w:lang w:val="uk-UA"/>
        </w:rPr>
        <w:t>7,2 % - це 2107,1</w:t>
      </w:r>
      <w:r w:rsidR="00367057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на поповнення ста</w:t>
      </w:r>
      <w:r>
        <w:rPr>
          <w:rFonts w:ascii="Times New Roman" w:hAnsi="Times New Roman" w:cs="Times New Roman"/>
          <w:sz w:val="28"/>
          <w:szCs w:val="28"/>
          <w:lang w:val="uk-UA"/>
        </w:rPr>
        <w:t>тутного капіталу 0,8 % - це 255</w:t>
      </w:r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передано субвенції до районного бюджету - 408,7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. - 1,4 % , субвенції на утримання </w:t>
      </w:r>
      <w:r w:rsidR="00BE68A9">
        <w:rPr>
          <w:rFonts w:ascii="Times New Roman" w:hAnsi="Times New Roman" w:cs="Times New Roman"/>
          <w:sz w:val="28"/>
          <w:szCs w:val="28"/>
          <w:lang w:val="uk-UA"/>
        </w:rPr>
        <w:t>об'єктів спільного користування</w:t>
      </w:r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: 114,8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. - 0.4 % ( в тому числі,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Лелюхівській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утримання пожежної частини 20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Зачепилівській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для комунального підприємства "Добрі руки плюс"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- 94,8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.), проведення заходів у селищі - 409,4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. - це 1,4 % ,  </w:t>
      </w:r>
      <w:r>
        <w:rPr>
          <w:rFonts w:ascii="Times New Roman" w:hAnsi="Times New Roman" w:cs="Times New Roman"/>
          <w:sz w:val="28"/>
          <w:szCs w:val="28"/>
          <w:lang w:val="uk-UA"/>
        </w:rPr>
        <w:t>інші вид</w:t>
      </w:r>
      <w:r w:rsidR="00F378EB">
        <w:rPr>
          <w:rFonts w:ascii="Times New Roman" w:hAnsi="Times New Roman" w:cs="Times New Roman"/>
          <w:sz w:val="28"/>
          <w:szCs w:val="28"/>
          <w:lang w:val="uk-UA"/>
        </w:rPr>
        <w:t>атки 3,7</w:t>
      </w:r>
      <w:r w:rsidR="008E2CBD">
        <w:rPr>
          <w:rFonts w:ascii="Times New Roman" w:hAnsi="Times New Roman" w:cs="Times New Roman"/>
          <w:sz w:val="28"/>
          <w:szCs w:val="28"/>
          <w:lang w:val="uk-UA"/>
        </w:rPr>
        <w:t xml:space="preserve"> % - це 1107,4 </w:t>
      </w:r>
      <w:proofErr w:type="spellStart"/>
      <w:r w:rsidR="008E2CB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8E2C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CBD" w:rsidRPr="008E2CBD" w:rsidRDefault="00E001D8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2CBD">
        <w:rPr>
          <w:rFonts w:ascii="Times New Roman" w:hAnsi="Times New Roman" w:cs="Times New Roman"/>
          <w:sz w:val="28"/>
          <w:szCs w:val="28"/>
          <w:lang w:val="uk-UA"/>
        </w:rPr>
        <w:t>Заробітна</w:t>
      </w:r>
      <w:r w:rsidR="008E2CBD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плата з</w:t>
      </w:r>
      <w:r w:rsidR="00F378EB">
        <w:rPr>
          <w:rFonts w:ascii="Times New Roman" w:hAnsi="Times New Roman" w:cs="Times New Roman"/>
          <w:sz w:val="28"/>
          <w:szCs w:val="28"/>
          <w:lang w:val="uk-UA"/>
        </w:rPr>
        <w:t xml:space="preserve"> нарахуванням становила - 3103,9</w:t>
      </w:r>
      <w:r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витрати на енергоносії</w:t>
      </w:r>
      <w:r w:rsidR="008E2CBD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- 98,5</w:t>
      </w:r>
      <w:r w:rsidR="00F42E98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тис. грн. в т.ч.</w:t>
      </w:r>
      <w:r w:rsidR="00230C68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E98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на вуличне </w:t>
      </w:r>
      <w:r w:rsidR="008E2CBD" w:rsidRPr="008E2CBD">
        <w:rPr>
          <w:rFonts w:ascii="Times New Roman" w:hAnsi="Times New Roman" w:cs="Times New Roman"/>
          <w:sz w:val="28"/>
          <w:szCs w:val="28"/>
          <w:lang w:val="uk-UA"/>
        </w:rPr>
        <w:t>освітлення селища -294 тис. грн.</w:t>
      </w:r>
      <w:r w:rsidR="00F42E98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CBD" w:rsidRPr="008E2CBD">
        <w:rPr>
          <w:rFonts w:ascii="Times New Roman" w:hAnsi="Times New Roman" w:cs="Times New Roman"/>
          <w:sz w:val="28"/>
          <w:szCs w:val="28"/>
          <w:lang w:val="uk-UA"/>
        </w:rPr>
        <w:t>Надано матеріальну допомогу</w:t>
      </w:r>
      <w:r w:rsidR="00A850B6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CBD" w:rsidRPr="008E2CBD">
        <w:rPr>
          <w:rFonts w:ascii="Times New Roman" w:hAnsi="Times New Roman" w:cs="Times New Roman"/>
          <w:sz w:val="28"/>
          <w:szCs w:val="28"/>
          <w:lang w:val="uk-UA"/>
        </w:rPr>
        <w:t>37 громадянам селища на суму 29,1 тис. грн., на поховання - 8 тис. грн.</w:t>
      </w:r>
    </w:p>
    <w:p w:rsidR="00E001D8" w:rsidRPr="002D3628" w:rsidRDefault="00595E4D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13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841E7E" w:rsidRPr="002D3628">
        <w:rPr>
          <w:rFonts w:ascii="Times New Roman" w:hAnsi="Times New Roman" w:cs="Times New Roman"/>
          <w:sz w:val="28"/>
          <w:szCs w:val="28"/>
          <w:lang w:val="uk-UA"/>
        </w:rPr>
        <w:t>Резервни</w:t>
      </w:r>
      <w:r w:rsidR="008E2CBD" w:rsidRPr="002D3628">
        <w:rPr>
          <w:rFonts w:ascii="Times New Roman" w:hAnsi="Times New Roman" w:cs="Times New Roman"/>
          <w:sz w:val="28"/>
          <w:szCs w:val="28"/>
          <w:lang w:val="uk-UA"/>
        </w:rPr>
        <w:t>й фонд селищного бюджету за 2017</w:t>
      </w:r>
      <w:r w:rsidR="001A5A53">
        <w:rPr>
          <w:rFonts w:ascii="Times New Roman" w:hAnsi="Times New Roman" w:cs="Times New Roman"/>
          <w:sz w:val="28"/>
          <w:szCs w:val="28"/>
          <w:lang w:val="uk-UA"/>
        </w:rPr>
        <w:t xml:space="preserve"> рік склав 76,2</w:t>
      </w:r>
      <w:r w:rsidR="002D3628" w:rsidRPr="002D3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E7E" w:rsidRPr="002D3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A53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841E7E" w:rsidRPr="002D3628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E27D1" w:rsidRDefault="00A850B6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13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Отже, селищний бюджет хоч і не задовольняє потреб всієї громади селища, але виконує основні функції, покладені державою та </w:t>
      </w:r>
      <w:r w:rsidRPr="008E2CB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законодавством на</w:t>
      </w:r>
      <w:r w:rsidR="00230C68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0C68" w:rsidRPr="008E2CBD">
        <w:rPr>
          <w:rFonts w:ascii="Times New Roman" w:hAnsi="Times New Roman" w:cs="Times New Roman"/>
          <w:sz w:val="28"/>
          <w:szCs w:val="28"/>
          <w:lang w:val="uk-UA"/>
        </w:rPr>
        <w:t>Новосанжарську</w:t>
      </w:r>
      <w:proofErr w:type="spellEnd"/>
      <w:r w:rsidR="00230C68" w:rsidRPr="008E2CBD">
        <w:rPr>
          <w:rFonts w:ascii="Times New Roman" w:hAnsi="Times New Roman" w:cs="Times New Roman"/>
          <w:sz w:val="28"/>
          <w:szCs w:val="28"/>
          <w:lang w:val="uk-UA"/>
        </w:rPr>
        <w:t xml:space="preserve"> селищну раду. А </w:t>
      </w:r>
      <w:r w:rsidRPr="008E2CBD">
        <w:rPr>
          <w:rFonts w:ascii="Times New Roman" w:hAnsi="Times New Roman" w:cs="Times New Roman"/>
          <w:sz w:val="28"/>
          <w:szCs w:val="28"/>
          <w:lang w:val="uk-UA"/>
        </w:rPr>
        <w:t>необхідність багато працювати над його наповненням - це завдання нас усіх.</w:t>
      </w:r>
    </w:p>
    <w:p w:rsidR="007514D7" w:rsidRPr="008E2CBD" w:rsidRDefault="007514D7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7D1" w:rsidRPr="0034319A" w:rsidRDefault="00844EE2" w:rsidP="00740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19A">
        <w:rPr>
          <w:rFonts w:ascii="Times New Roman" w:hAnsi="Times New Roman" w:cs="Times New Roman"/>
          <w:b/>
          <w:sz w:val="28"/>
          <w:szCs w:val="28"/>
          <w:lang w:val="uk-UA"/>
        </w:rPr>
        <w:t>СУБВЕНЦІЇ</w:t>
      </w:r>
    </w:p>
    <w:p w:rsidR="00B22369" w:rsidRPr="0034319A" w:rsidRDefault="002D3628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19A">
        <w:rPr>
          <w:rFonts w:ascii="Times New Roman" w:hAnsi="Times New Roman" w:cs="Times New Roman"/>
          <w:sz w:val="28"/>
          <w:szCs w:val="28"/>
          <w:lang w:val="uk-UA"/>
        </w:rPr>
        <w:tab/>
        <w:t>Протягом минулого</w:t>
      </w:r>
      <w:r w:rsidR="004E27D1" w:rsidRPr="0034319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22369" w:rsidRPr="0034319A">
        <w:rPr>
          <w:rFonts w:ascii="Times New Roman" w:hAnsi="Times New Roman" w:cs="Times New Roman"/>
          <w:sz w:val="28"/>
          <w:szCs w:val="28"/>
          <w:lang w:val="uk-UA"/>
        </w:rPr>
        <w:t xml:space="preserve">селищною радою </w:t>
      </w:r>
      <w:r w:rsidR="004E27D1" w:rsidRPr="0034319A">
        <w:rPr>
          <w:rFonts w:ascii="Times New Roman" w:hAnsi="Times New Roman" w:cs="Times New Roman"/>
          <w:sz w:val="28"/>
          <w:szCs w:val="28"/>
          <w:lang w:val="uk-UA"/>
        </w:rPr>
        <w:t xml:space="preserve">передавалися субвенції районному бюджету </w:t>
      </w:r>
      <w:r w:rsidR="0034319A" w:rsidRPr="0034319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Виділення субвенції 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Лелюхівській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сільській раді на утримання підрозділу місцевої пожежної охорони - 20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2. Виділення субвенції дошкільному навчальному закладу № 1 "Сонечко" для поліпшення харчування дітей дошкільного навчального закладу - 10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3. Виділення субвенції дошкільному навчальному закладу № 2 "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" для поліпшення харчування дітей дошкільного навчального закладу - 1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4. Виділення субвенції дошкільному навчальному закладу № 2 "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" для заміни вхідних воріт ДНЗ № 2 "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"- 5,9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5. Виділення субвенції на утримання комунальної установи "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Обʼєднаний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трудовий архів"- 32,2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6. Виділення субвенції дошкільному навчальному закладу № 1 "Сонечко" на придбання оргтехніки (ноутбука з колонками) для організації навчально-виховного процесу - 10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7. Виділення субвенції дошкільному навчальному закладу № 1 "Сонечко" для ремонту електропроводки , фарбування підлоги у спальній кімнаті молодшої групи № 1 та ремонту туалетної кімнати - 1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8. Виділення субвенції дошкільному навчальному закладу № 2 "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" на придбання пральної машини - 10,5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9. Виділення субвенції дошкільному навчальному закладу № 2 "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" на придбання бойлера та матеріалів - 7,2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10. Виділення субвенції дошкільному навчальному закладу № 2 "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" на проведення поточного ремонту дошкільного зак</w:t>
      </w:r>
      <w:r w:rsidR="00B72F27">
        <w:rPr>
          <w:rFonts w:ascii="Times New Roman" w:eastAsia="Times New Roman" w:hAnsi="Times New Roman" w:cs="Times New Roman"/>
          <w:sz w:val="28"/>
          <w:szCs w:val="28"/>
          <w:lang w:val="uk-UA"/>
        </w:rPr>
        <w:t>ладу та придбання матеріалів - 13,6</w:t>
      </w: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11. Виділення субвенції на пільгове перевезення окремих категорій громадян - 45 тис. грн.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12. Виділення субвенції на придбання службового житла лікарям - 42,5 тис. грн.;</w:t>
      </w:r>
    </w:p>
    <w:p w:rsidR="00FA39F8" w:rsidRPr="00FA39F8" w:rsidRDefault="00FA39F8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Виділення субвенції на фінансування заходів районної цільової Програми комплексного розвитку лісового господарства "Ліси </w:t>
      </w:r>
      <w:proofErr w:type="spellStart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Новосанжарщини</w:t>
      </w:r>
      <w:proofErr w:type="spellEnd"/>
      <w:r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період 2017-2020 роки" - 1тис. грн.</w:t>
      </w:r>
    </w:p>
    <w:p w:rsidR="00FA39F8" w:rsidRPr="00FA39F8" w:rsidRDefault="00E63F35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. Виділення субвенції дошкільному навчальному закладу № 2 "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" на придбання  вікон та балконного блоку у дошкільному навчальному закладі - 60 тис. грн.;</w:t>
      </w:r>
    </w:p>
    <w:p w:rsidR="00FA39F8" w:rsidRPr="00FA39F8" w:rsidRDefault="00E63F35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Виділення субвенції 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Новосанжарському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навчально-виховному комплексу на  забезпечення повноцінного харчування у пришкільному таборі відпочинку "Сонечко" при 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Новосанжарському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НВК - 10 тис. грн.;</w:t>
      </w:r>
    </w:p>
    <w:p w:rsidR="00FA39F8" w:rsidRPr="00FA39F8" w:rsidRDefault="00E63F35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. Виділення субвенції комунальному закладу "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Новосанжарський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 ПМСД" на придбання 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компʼютерної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техніки для лікарів - 40 тис. грн.</w:t>
      </w:r>
    </w:p>
    <w:p w:rsidR="00FA39F8" w:rsidRPr="00FA39F8" w:rsidRDefault="00E63F35" w:rsidP="00884FC7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. Виділення субвенції дошкільному навчальному закладу № 2 "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на придбання оргтехніки (ноутбука з колонками) для організації навчально-виховного процесу дошкільного закладу - 10 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.;</w:t>
      </w:r>
    </w:p>
    <w:p w:rsidR="00FA39F8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Виділення субвенції 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Новосанжарській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центральній районній лікарні на придбання кондиціонера для облаштування палати, де перебувають хворі з обмеженими фізичними можливостями - 12,5 </w:t>
      </w:r>
      <w:proofErr w:type="spellStart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A39F8" w:rsidRPr="00FA39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D5992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D599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D5992">
        <w:rPr>
          <w:rFonts w:ascii="Times New Roman" w:hAnsi="Times New Roman" w:cs="Times New Roman"/>
          <w:sz w:val="28"/>
          <w:szCs w:val="28"/>
          <w:lang w:val="uk-UA"/>
        </w:rPr>
        <w:t xml:space="preserve">. Виділення субвенції районному бюджету як </w:t>
      </w:r>
      <w:proofErr w:type="spellStart"/>
      <w:r w:rsidR="009D5992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9D5992">
        <w:rPr>
          <w:rFonts w:ascii="Times New Roman" w:hAnsi="Times New Roman" w:cs="Times New Roman"/>
          <w:sz w:val="28"/>
          <w:szCs w:val="28"/>
          <w:lang w:val="uk-UA"/>
        </w:rPr>
        <w:t xml:space="preserve"> для придбання та встановлення 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>тіньових навісів для дошкільних навчальних закладів № 1 "Сонечко" та № 2 "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" - 19, 5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A481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.Виділення субвенції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Зачепилівській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для придбання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компютерної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техніки для комунального підприємства "Добрі руки плюс"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- 30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A481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. Виділення субвенції районному бюджету на придбання туберкуліну для проведення проби Манти дитячому населенню, яка обслуговується амбулаторією загальної практики-сімейної медицини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- 34,7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A481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22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0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субвенції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Зачепилівській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на придбання комп'ютерної техніки для комунального підприємства "Добрі руки плюс"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- 4,8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A481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. Виділення субвенції районному бюджету для встановлення вентиляції на харчоблоці дошкільного навчального закладу "Сонечко" - 15,3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A481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>. Виділення субвенції районному бюджету для придбання вікон та матеріалів у молодшу групу дошкільного навчального закладу № 2 "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" - 25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A481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0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субвенції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Зачепилівській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 на придбання комплекту вхідних металевих дверей у зборі із решіткою та замком для комунального підприємства "Добрі руки плюс"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- 10,1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AA4812" w:rsidRDefault="00E63F35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A4812">
        <w:rPr>
          <w:rFonts w:ascii="Times New Roman" w:hAnsi="Times New Roman" w:cs="Times New Roman"/>
          <w:sz w:val="28"/>
          <w:szCs w:val="28"/>
          <w:lang w:val="uk-UA"/>
        </w:rPr>
        <w:t xml:space="preserve">. Виділення субвенції до районного бюджету для завершення написання "Книги пам'яті"  - 5 </w:t>
      </w:r>
      <w:proofErr w:type="spellStart"/>
      <w:r w:rsidR="00AA4812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AA48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7056" w:rsidRDefault="001A7499" w:rsidP="00884FC7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передано </w:t>
      </w:r>
      <w:r w:rsidR="00423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селищного бюджету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субвенції до районного бюджету у 2017 році - 476,8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з них: на ДНЗ № 1 "Сонечко" - 46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.; ДНЗ № 2 "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Лелеченька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" - 143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A60CF" w:rsidRDefault="00DA60CF" w:rsidP="00884FC7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2AC9" w:rsidRDefault="00DA60CF" w:rsidP="00884FC7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2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2017 року до бюджету селищної ради надходили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субвенції з державного бюджету:</w:t>
      </w:r>
    </w:p>
    <w:p w:rsidR="00285146" w:rsidRPr="00692AC9" w:rsidRDefault="00285146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AC9">
        <w:rPr>
          <w:rFonts w:ascii="Times New Roman" w:hAnsi="Times New Roman" w:cs="Times New Roman"/>
          <w:sz w:val="28"/>
          <w:szCs w:val="28"/>
          <w:lang w:val="uk-UA"/>
        </w:rPr>
        <w:t>З державного бюджету у 2017 році на капітальний ремонт дошкільних навчальних закладів надійшло коштів у розмірі:</w:t>
      </w:r>
    </w:p>
    <w:p w:rsidR="00285146" w:rsidRPr="00692AC9" w:rsidRDefault="00285146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AC9">
        <w:rPr>
          <w:rFonts w:ascii="Times New Roman" w:hAnsi="Times New Roman" w:cs="Times New Roman"/>
          <w:sz w:val="28"/>
          <w:szCs w:val="28"/>
          <w:lang w:val="uk-UA"/>
        </w:rPr>
        <w:t xml:space="preserve">ДНЗ №1 "Сонечко" - 997,1 </w:t>
      </w:r>
      <w:proofErr w:type="spellStart"/>
      <w:r w:rsidRPr="00692AC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692AC9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285146" w:rsidRPr="00692AC9" w:rsidRDefault="00285146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AC9">
        <w:rPr>
          <w:rFonts w:ascii="Times New Roman" w:hAnsi="Times New Roman" w:cs="Times New Roman"/>
          <w:sz w:val="28"/>
          <w:szCs w:val="28"/>
          <w:lang w:val="uk-UA"/>
        </w:rPr>
        <w:t>ДНЗ № 2 "</w:t>
      </w:r>
      <w:proofErr w:type="spellStart"/>
      <w:r w:rsidRPr="00692AC9">
        <w:rPr>
          <w:rFonts w:ascii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692AC9">
        <w:rPr>
          <w:rFonts w:ascii="Times New Roman" w:hAnsi="Times New Roman" w:cs="Times New Roman"/>
          <w:sz w:val="28"/>
          <w:szCs w:val="28"/>
          <w:lang w:val="uk-UA"/>
        </w:rPr>
        <w:t xml:space="preserve">" - 1018,5 </w:t>
      </w:r>
      <w:proofErr w:type="spellStart"/>
      <w:r w:rsidRPr="00692AC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692A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5146" w:rsidRPr="00692AC9" w:rsidRDefault="00285146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AC9">
        <w:rPr>
          <w:rFonts w:ascii="Times New Roman" w:hAnsi="Times New Roman" w:cs="Times New Roman"/>
          <w:sz w:val="28"/>
          <w:szCs w:val="28"/>
          <w:lang w:val="uk-UA"/>
        </w:rPr>
        <w:t xml:space="preserve">У останній день минулого року надійшли кошти </w:t>
      </w:r>
      <w:r w:rsidR="00692AC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692AC9">
        <w:rPr>
          <w:rFonts w:ascii="Times New Roman" w:hAnsi="Times New Roman" w:cs="Times New Roman"/>
          <w:sz w:val="28"/>
          <w:szCs w:val="28"/>
          <w:lang w:val="uk-UA"/>
        </w:rPr>
        <w:t>державного бюджету на капітальний ремонт дошкільних навчальних закладів у розмірі :</w:t>
      </w:r>
    </w:p>
    <w:p w:rsidR="00285146" w:rsidRPr="00692AC9" w:rsidRDefault="00285146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AC9">
        <w:rPr>
          <w:rFonts w:ascii="Times New Roman" w:hAnsi="Times New Roman" w:cs="Times New Roman"/>
          <w:sz w:val="28"/>
          <w:szCs w:val="28"/>
          <w:lang w:val="uk-UA"/>
        </w:rPr>
        <w:t xml:space="preserve">ДНЗ № 1 "Сонечко" -  150 </w:t>
      </w:r>
      <w:proofErr w:type="spellStart"/>
      <w:r w:rsidRPr="00692AC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692AC9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285146" w:rsidRDefault="00285146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AC9">
        <w:rPr>
          <w:rFonts w:ascii="Times New Roman" w:hAnsi="Times New Roman" w:cs="Times New Roman"/>
          <w:sz w:val="28"/>
          <w:szCs w:val="28"/>
          <w:lang w:val="uk-UA"/>
        </w:rPr>
        <w:t>ДНЗ № 2 "</w:t>
      </w:r>
      <w:proofErr w:type="spellStart"/>
      <w:r w:rsidRPr="00692AC9">
        <w:rPr>
          <w:rFonts w:ascii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692AC9">
        <w:rPr>
          <w:rFonts w:ascii="Times New Roman" w:hAnsi="Times New Roman" w:cs="Times New Roman"/>
          <w:sz w:val="28"/>
          <w:szCs w:val="28"/>
          <w:lang w:val="uk-UA"/>
        </w:rPr>
        <w:t xml:space="preserve">" - 200 </w:t>
      </w:r>
      <w:proofErr w:type="spellStart"/>
      <w:r w:rsidRPr="00692AC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692A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20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2AC9" w:rsidRDefault="00692AC9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Маджарянська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0D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620DA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D620DA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- 1000,0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692AC9" w:rsidRDefault="00692AC9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Капітальний ремонт </w:t>
      </w:r>
      <w:r w:rsidR="00D620DA">
        <w:rPr>
          <w:rFonts w:ascii="Times New Roman" w:hAnsi="Times New Roman" w:cs="Times New Roman"/>
          <w:sz w:val="28"/>
          <w:szCs w:val="28"/>
          <w:lang w:val="uk-UA"/>
        </w:rPr>
        <w:t xml:space="preserve">проїзної частини по пров. Гостинному, вул. Першотравневій, вул. </w:t>
      </w:r>
      <w:proofErr w:type="spellStart"/>
      <w:r w:rsidR="00D620DA">
        <w:rPr>
          <w:rFonts w:ascii="Times New Roman" w:hAnsi="Times New Roman" w:cs="Times New Roman"/>
          <w:sz w:val="28"/>
          <w:szCs w:val="28"/>
          <w:lang w:val="uk-UA"/>
        </w:rPr>
        <w:t>Горбенка</w:t>
      </w:r>
      <w:proofErr w:type="spellEnd"/>
      <w:r w:rsidR="00D620D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620DA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D620DA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- 1450,0 </w:t>
      </w:r>
      <w:proofErr w:type="spellStart"/>
      <w:r w:rsidR="00D620D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D620DA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620DA" w:rsidRDefault="00D620DA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пров. Ярмарковий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- 850,0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620DA" w:rsidRDefault="00D620DA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пров. Кустарний, вул. Молодіжна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- 1200,0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620DA" w:rsidRDefault="00D620DA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Степна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- 1000,0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Польова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пров. Курортний, вул. Курортна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- 1500,0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Курортна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- 1500,0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Надія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- 1000,0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Незалежності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- 1500,0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FE752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Центральна ІІ частина - 1500,0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Центральна, Незалежності - 1500,0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E7523" w:rsidRDefault="00FE7523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пров. Кустарний, вул. Молодіжна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- 0,250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A60CF" w:rsidRDefault="00DA60CF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пров. Ярмарковий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- 0,125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A60CF" w:rsidRDefault="00DA60CF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дороги по вул. Центральна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- 0,480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A60CF" w:rsidRDefault="00DA60CF" w:rsidP="00884FC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техніки для подрібнювача гілок - 0,105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6F45FD" w:rsidRDefault="00DA60CF" w:rsidP="00DA60CF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у 2017 році надійшло державної субвенції - </w:t>
      </w:r>
      <w:r w:rsidR="00374311">
        <w:rPr>
          <w:rFonts w:ascii="Times New Roman" w:hAnsi="Times New Roman" w:cs="Times New Roman"/>
          <w:b/>
          <w:sz w:val="28"/>
          <w:szCs w:val="28"/>
          <w:lang w:val="uk-UA"/>
        </w:rPr>
        <w:t>17 860,0 тис.грн.</w:t>
      </w:r>
    </w:p>
    <w:p w:rsidR="00DA60CF" w:rsidRPr="00DA60CF" w:rsidRDefault="00DA60CF" w:rsidP="00DA60CF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D02" w:rsidRDefault="00BF33C8" w:rsidP="00884F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000499" w:rsidRPr="004F6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Переходимо до розгляду </w:t>
      </w:r>
      <w:r w:rsidRPr="004F6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соціально-економічного </w:t>
      </w:r>
      <w:r w:rsidRPr="004F60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культурно-мистецького розвитку та охорони навколишнього середовища </w:t>
      </w:r>
      <w:proofErr w:type="spellStart"/>
      <w:r w:rsidRPr="004F60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смт</w:t>
      </w:r>
      <w:proofErr w:type="spellEnd"/>
      <w:r w:rsidRPr="004F60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Нові Сан</w:t>
      </w:r>
      <w:r w:rsidR="00A74F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жари Полтавської області на 2017</w:t>
      </w:r>
      <w:r w:rsidRPr="004F60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  <w:r w:rsidRPr="004F6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403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74036A" w:rsidRPr="004F6053" w:rsidRDefault="0074036A" w:rsidP="00884F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93D" w:rsidRPr="004F6053" w:rsidRDefault="00821D02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0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3C8" w:rsidRPr="004F6053">
        <w:rPr>
          <w:rFonts w:ascii="Times New Roman" w:hAnsi="Times New Roman" w:cs="Times New Roman"/>
          <w:sz w:val="28"/>
          <w:szCs w:val="28"/>
          <w:lang w:val="uk-UA"/>
        </w:rPr>
        <w:t>Виконання Програми тісно пов’язане із виконанням бюджету селища,  на</w:t>
      </w:r>
      <w:r w:rsidR="00A74F62">
        <w:rPr>
          <w:rFonts w:ascii="Times New Roman" w:hAnsi="Times New Roman" w:cs="Times New Roman"/>
          <w:sz w:val="28"/>
          <w:szCs w:val="28"/>
          <w:lang w:val="uk-UA"/>
        </w:rPr>
        <w:t>явні ресурси бюджету селища 2017</w:t>
      </w:r>
      <w:r w:rsidR="00BF33C8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року  в основному  спрямовувались на по</w:t>
      </w:r>
      <w:r w:rsidR="0081266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точні видатки, але все таки багато </w:t>
      </w:r>
      <w:r w:rsidR="00BF33C8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 змогли  зробити </w:t>
      </w:r>
      <w:r w:rsidR="0081266E" w:rsidRPr="004F605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74F62">
        <w:rPr>
          <w:rFonts w:ascii="Times New Roman" w:hAnsi="Times New Roman" w:cs="Times New Roman"/>
          <w:sz w:val="28"/>
          <w:szCs w:val="28"/>
          <w:lang w:val="uk-UA"/>
        </w:rPr>
        <w:t xml:space="preserve">по реконструкції та ремонту </w:t>
      </w:r>
      <w:r w:rsidR="00BF33C8" w:rsidRPr="004F6053">
        <w:rPr>
          <w:rFonts w:ascii="Times New Roman" w:hAnsi="Times New Roman" w:cs="Times New Roman"/>
          <w:sz w:val="28"/>
          <w:szCs w:val="28"/>
          <w:lang w:val="uk-UA"/>
        </w:rPr>
        <w:t>об’єктів комунальної власності селища.</w:t>
      </w:r>
    </w:p>
    <w:p w:rsidR="0081266E" w:rsidRPr="004F6053" w:rsidRDefault="0081266E" w:rsidP="00884FC7">
      <w:pPr>
        <w:pStyle w:val="a6"/>
        <w:shd w:val="clear" w:color="auto" w:fill="FFFFFF"/>
        <w:spacing w:before="0" w:beforeAutospacing="0" w:after="96" w:afterAutospacing="0"/>
        <w:jc w:val="both"/>
        <w:rPr>
          <w:sz w:val="28"/>
          <w:szCs w:val="28"/>
          <w:lang w:val="uk-UA"/>
        </w:rPr>
      </w:pPr>
      <w:r w:rsidRPr="004F6053">
        <w:rPr>
          <w:sz w:val="28"/>
          <w:szCs w:val="28"/>
          <w:lang w:val="uk-UA"/>
        </w:rPr>
        <w:tab/>
        <w:t>Програма</w:t>
      </w:r>
      <w:r w:rsidRPr="004F6053">
        <w:rPr>
          <w:b/>
          <w:sz w:val="28"/>
          <w:szCs w:val="28"/>
          <w:lang w:val="uk-UA"/>
        </w:rPr>
        <w:t xml:space="preserve"> </w:t>
      </w:r>
      <w:r w:rsidRPr="004F6053">
        <w:rPr>
          <w:sz w:val="28"/>
          <w:szCs w:val="28"/>
          <w:lang w:val="uk-UA"/>
        </w:rPr>
        <w:t xml:space="preserve">соціально-економічного, культурно-мистецького розвитку та охорони навколишнього природного середовища </w:t>
      </w:r>
      <w:proofErr w:type="spellStart"/>
      <w:r w:rsidRPr="004F6053">
        <w:rPr>
          <w:sz w:val="28"/>
          <w:szCs w:val="28"/>
          <w:lang w:val="uk-UA"/>
        </w:rPr>
        <w:t>смт</w:t>
      </w:r>
      <w:proofErr w:type="spellEnd"/>
      <w:r w:rsidRPr="004F6053">
        <w:rPr>
          <w:sz w:val="28"/>
          <w:szCs w:val="28"/>
          <w:lang w:val="uk-UA"/>
        </w:rPr>
        <w:t xml:space="preserve"> Нові Сан</w:t>
      </w:r>
      <w:r w:rsidR="00A74F62">
        <w:rPr>
          <w:sz w:val="28"/>
          <w:szCs w:val="28"/>
          <w:lang w:val="uk-UA"/>
        </w:rPr>
        <w:t>жари Полтавської області на 2017</w:t>
      </w:r>
      <w:r w:rsidRPr="004F6053">
        <w:rPr>
          <w:sz w:val="28"/>
          <w:szCs w:val="28"/>
          <w:lang w:val="uk-UA"/>
        </w:rPr>
        <w:t xml:space="preserve"> рік </w:t>
      </w:r>
      <w:r w:rsidRPr="004F6053">
        <w:rPr>
          <w:color w:val="333333"/>
          <w:sz w:val="28"/>
          <w:szCs w:val="28"/>
          <w:lang w:val="uk-UA"/>
        </w:rPr>
        <w:t xml:space="preserve">" </w:t>
      </w:r>
      <w:r w:rsidRPr="004F6053">
        <w:rPr>
          <w:sz w:val="28"/>
          <w:szCs w:val="28"/>
          <w:lang w:val="uk-UA"/>
        </w:rPr>
        <w:t>( далі Програм</w:t>
      </w:r>
      <w:r w:rsidR="006104F2">
        <w:rPr>
          <w:sz w:val="28"/>
          <w:szCs w:val="28"/>
          <w:lang w:val="uk-UA"/>
        </w:rPr>
        <w:t>а), затверджена рішенням    № 3 вісімнадцятої</w:t>
      </w:r>
      <w:r w:rsidRPr="004F6053">
        <w:rPr>
          <w:sz w:val="28"/>
          <w:szCs w:val="28"/>
          <w:lang w:val="uk-UA"/>
        </w:rPr>
        <w:t xml:space="preserve"> сесії селищн</w:t>
      </w:r>
      <w:r w:rsidR="006104F2">
        <w:rPr>
          <w:sz w:val="28"/>
          <w:szCs w:val="28"/>
          <w:lang w:val="uk-UA"/>
        </w:rPr>
        <w:t>ої ради сьомого скликання від 31 січня 2017</w:t>
      </w:r>
      <w:r w:rsidRPr="004F6053">
        <w:rPr>
          <w:sz w:val="28"/>
          <w:szCs w:val="28"/>
          <w:lang w:val="uk-UA"/>
        </w:rPr>
        <w:t xml:space="preserve"> року. Протягом року до неї вносилися зміни.</w:t>
      </w:r>
    </w:p>
    <w:p w:rsidR="0081266E" w:rsidRDefault="0081266E" w:rsidP="00884FC7">
      <w:pPr>
        <w:pStyle w:val="a6"/>
        <w:shd w:val="clear" w:color="auto" w:fill="FFFFFF"/>
        <w:spacing w:before="0" w:beforeAutospacing="0" w:after="96" w:afterAutospacing="0"/>
        <w:jc w:val="both"/>
        <w:rPr>
          <w:sz w:val="28"/>
          <w:szCs w:val="28"/>
          <w:lang w:val="uk-UA"/>
        </w:rPr>
      </w:pPr>
      <w:r w:rsidRPr="004F6053">
        <w:rPr>
          <w:sz w:val="28"/>
          <w:szCs w:val="28"/>
          <w:lang w:val="uk-UA"/>
        </w:rPr>
        <w:tab/>
        <w:t>Головною метою Програми визначено виконання комплексу заходів з метою підвищення добробуту громадян, поліпшення якості надання соціальних та комунальних послуг.</w:t>
      </w:r>
    </w:p>
    <w:p w:rsidR="0081266E" w:rsidRPr="004F6053" w:rsidRDefault="0081266E" w:rsidP="00884FC7">
      <w:pPr>
        <w:pStyle w:val="a6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</w:p>
    <w:p w:rsidR="00C05676" w:rsidRPr="00C05676" w:rsidRDefault="0074036A" w:rsidP="00A15EC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</w:t>
      </w:r>
      <w:r w:rsidR="00C05676">
        <w:rPr>
          <w:rFonts w:ascii="Times New Roman" w:hAnsi="Times New Roman" w:cs="Times New Roman"/>
          <w:b/>
          <w:sz w:val="28"/>
          <w:szCs w:val="28"/>
          <w:lang w:val="uk-UA"/>
        </w:rPr>
        <w:t>фері у</w:t>
      </w:r>
      <w:r w:rsidR="00C05676"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тримання вулично-дорожньої мережі </w:t>
      </w:r>
      <w:proofErr w:type="spellStart"/>
      <w:r w:rsidR="00C05676"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C05676"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Нові Санжари</w:t>
      </w:r>
    </w:p>
    <w:p w:rsidR="00C05676" w:rsidRPr="00C05676" w:rsidRDefault="00C05676" w:rsidP="00884FC7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Особливо важливим у 2017 році  було завдання щодо ремонтів та утримання автомобільних доріг. За рахунок місцевого бюджету   виконано проектно-кошторисну документацію, проведено експертизу кошторисних частин документації. </w:t>
      </w:r>
    </w:p>
    <w:p w:rsidR="00C05676" w:rsidRPr="00C05676" w:rsidRDefault="00C05676" w:rsidP="00884FC7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 рахунок селищного, районного, обласного та державного бюджетів виконано: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Реконструкцію дороги по вул.  Шевченка, пров. Нафтовий,  площа покриття 640,9 кв. м. на 849,8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дороги  по пров. Гостинному, вул. Першотравневій,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Горбенка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 площа покриття 2655 кв. м. на 1429,6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дороги по вул. Надії, площа покриття 2068 кв. м. на  915,3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 ремонт дороги по вул. Незалежності, площа  покриття 3540  кв. м.  на 1376,5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Капітальний ремонт дороги по вул. Польова, площа покриття 933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 на 449,8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Капітальний ремонт дороги  по вул. 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Маджарянській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площа покриття 3025 кв. м. на 1223,6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дороги  по вул. Центральна, площа покриття  3178,8 кв. м. на 1080,8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Капітальний ремонт дороги  по пров. Ярмарковий , площа покриття 1245,7 кв. м.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на 849,8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дороги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Курортній, площа покриття 3583 кв. м. на 1396,4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дороги по вул. Курортній, пров. Курортному, площа покриття  3324 кв. м. на 1407,7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Капітальний ремонт дороги по вул.  Степна, площа покриття 1620 кв. м. на 906,7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Капітальний ремонт дороги по пров.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Комунарський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площа покриття  496 кв. м.  на 185,8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дороги по  вул. Центральній ІІ частина , площа покриття 2624,7 кв. м. на 1083,6 тис. грн.</w:t>
      </w:r>
    </w:p>
    <w:p w:rsidR="00C05676" w:rsidRPr="00C05676" w:rsidRDefault="00C05676" w:rsidP="00884FC7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Капітальний ремонт дороги по вул. Центральній, Незалежності, площа покриття 2980 кв. м. на 1008,2 тис. грн.</w:t>
      </w:r>
    </w:p>
    <w:p w:rsidR="00C05676" w:rsidRPr="00C05676" w:rsidRDefault="00C05676" w:rsidP="00884FC7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5676" w:rsidRPr="00C05676" w:rsidRDefault="009305D8" w:rsidP="00884FC7">
      <w:pPr>
        <w:ind w:left="720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Площа реконструйованого та капітально відремонтованого  покриття становить  33077 кв. м. Вартість безпосередніх ремонтних робіт становить  14</w:t>
      </w:r>
      <w:r w:rsidR="00BE68A9">
        <w:rPr>
          <w:rFonts w:ascii="Times New Roman" w:eastAsia="Times New Roman" w:hAnsi="Times New Roman" w:cs="Times New Roman"/>
          <w:sz w:val="28"/>
          <w:szCs w:val="28"/>
          <w:lang w:val="uk-UA"/>
        </w:rPr>
        <w:t>,8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C05676" w:rsidRPr="00C05676" w:rsidRDefault="00C05676" w:rsidP="00884FC7">
      <w:pPr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Виконувались  поточні ремонти автомобільних доріг :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по вул. Шевченка, площа покриття 270 кв. м., вартість  робіт 85,5 тис. грн.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дороги по вул. Гагаріна, площа покриття  486 кв. м., вартість робіт 286,5 тис. грн.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площадки по вул. Незалежності, площа покриття 320 кв. м., вартість робіт 111,4 тис. грн.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дороги по пров..Новому, площа покриття 156 кв. м., вартість робіт 56,3 тис. грн.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дороги по вул. Центральній, площа покриття 81 кв. м., вартість робіт 29,2 тис. грн.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дороги по вул. Ювілейній, площа покриття  422 кв. м., вартість робіт 169,9 тис. грн.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 дороги по вул. Новій, площа покриття 83 кв. м. , вартість робіт 202,3 тис. грн.</w:t>
      </w:r>
    </w:p>
    <w:p w:rsidR="00C05676" w:rsidRPr="00C05676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Поточний ремонт дороги по вул.  Пам’яті, площа покриття 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418 кв. м. , вартість робіт 144,5 тис. грн.</w:t>
      </w:r>
    </w:p>
    <w:p w:rsidR="00C05676" w:rsidRPr="00151D9E" w:rsidRDefault="00C05676" w:rsidP="00884FC7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 дороги по вул. Каштановій,  площа покриття 462 кв. м., вартість робіт 169,3 тис. грн.</w:t>
      </w:r>
      <w:r w:rsidR="00151D9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C05676" w:rsidRPr="00C05676" w:rsidRDefault="00C05676" w:rsidP="00884FC7">
      <w:pPr>
        <w:ind w:left="720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Площа покриття поточного ремонту  вулиць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– 2698 кв. м. </w:t>
      </w:r>
      <w:r w:rsidR="00151D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вартість поточного ремонту становить  1082,5 тис. грн.</w:t>
      </w:r>
    </w:p>
    <w:p w:rsidR="00C05676" w:rsidRPr="00C05676" w:rsidRDefault="00C05676" w:rsidP="00884FC7">
      <w:pPr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Працівниками відділу благоустрою 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 виконувались роботи  по відновленню дорожньої розмітки по вул. Незалежності, Центральній, Каштановій , Шевченка.</w:t>
      </w:r>
    </w:p>
    <w:p w:rsidR="00C05676" w:rsidRDefault="00C05676" w:rsidP="00884FC7">
      <w:pPr>
        <w:ind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Замінено та відремонтовано 23 дорожні знаки. Виконувались роботи по підсипці та відновленню покриття 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відфрезованим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матеріалом  по вул. Центральній, Надії, Незалежності, пров.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Заворсклянському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Ковалівській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Святотроїцькій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Соборності, Шевченка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інших.  </w:t>
      </w:r>
    </w:p>
    <w:p w:rsidR="00C05676" w:rsidRDefault="00C05676" w:rsidP="00884FC7">
      <w:pPr>
        <w:ind w:right="-28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сфері розвитку систем водопостачання селища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2017 році виконані роботи по: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Капітальному ремонту вуличного водогону по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Горбенка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(ІІ відрізок) та пров. Будьонного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Полтавської област</w:t>
      </w:r>
      <w:r w:rsidR="00FE5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і, довжиною 335 м. вартістю - 72,0 </w:t>
      </w:r>
      <w:proofErr w:type="spellStart"/>
      <w:r w:rsidR="00FE53AD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E5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(всього відремонто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вано на цьому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обʼєкті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638 м.); 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пров.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Ковалівський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Полтавської області, довжиною 130 м/п., вартістю 38</w:t>
      </w:r>
      <w:r w:rsidR="00FE53AD">
        <w:rPr>
          <w:rFonts w:ascii="Times New Roman" w:eastAsia="Times New Roman" w:hAnsi="Times New Roman" w:cs="Times New Roman"/>
          <w:sz w:val="28"/>
          <w:szCs w:val="28"/>
          <w:lang w:val="uk-UA"/>
        </w:rPr>
        <w:t>,7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Лісна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Полтавської області, довжин</w:t>
      </w:r>
      <w:r>
        <w:rPr>
          <w:rFonts w:ascii="Times New Roman" w:hAnsi="Times New Roman" w:cs="Times New Roman"/>
          <w:sz w:val="28"/>
          <w:szCs w:val="28"/>
          <w:lang w:val="uk-UA"/>
        </w:rPr>
        <w:t>ою 70 м/п, вартістю 21</w:t>
      </w:r>
      <w:r w:rsidR="00C9128A">
        <w:rPr>
          <w:rFonts w:ascii="Times New Roman" w:hAnsi="Times New Roman" w:cs="Times New Roman"/>
          <w:sz w:val="28"/>
          <w:szCs w:val="28"/>
          <w:lang w:val="uk-UA"/>
        </w:rPr>
        <w:t xml:space="preserve">,5 тис. </w:t>
      </w:r>
      <w:r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Ювілейна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Полтавської області, 146 м/п, вартістю 57</w:t>
      </w:r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,5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5676" w:rsidRPr="00C05676" w:rsidRDefault="0074036A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 2017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також виготовлена проектно-кошторисн</w:t>
      </w:r>
      <w:r w:rsidR="00C05676">
        <w:rPr>
          <w:rFonts w:ascii="Times New Roman" w:hAnsi="Times New Roman" w:cs="Times New Roman"/>
          <w:sz w:val="28"/>
          <w:szCs w:val="28"/>
          <w:lang w:val="uk-UA"/>
        </w:rPr>
        <w:t xml:space="preserve">а документація </w:t>
      </w:r>
      <w:r w:rsidR="003E0788">
        <w:rPr>
          <w:rFonts w:ascii="Times New Roman" w:hAnsi="Times New Roman" w:cs="Times New Roman"/>
          <w:sz w:val="28"/>
          <w:szCs w:val="28"/>
          <w:lang w:val="uk-UA"/>
        </w:rPr>
        <w:t xml:space="preserve">та виконані роботи </w:t>
      </w:r>
      <w:r w:rsidR="00C05676">
        <w:rPr>
          <w:rFonts w:ascii="Times New Roman" w:hAnsi="Times New Roman" w:cs="Times New Roman"/>
          <w:sz w:val="28"/>
          <w:szCs w:val="28"/>
          <w:lang w:val="uk-UA"/>
        </w:rPr>
        <w:t xml:space="preserve">на такі </w:t>
      </w:r>
      <w:proofErr w:type="spellStart"/>
      <w:r w:rsidR="00C05676">
        <w:rPr>
          <w:rFonts w:ascii="Times New Roman" w:hAnsi="Times New Roman" w:cs="Times New Roman"/>
          <w:sz w:val="28"/>
          <w:szCs w:val="28"/>
          <w:lang w:val="uk-UA"/>
        </w:rPr>
        <w:t>обʼєкти</w:t>
      </w:r>
      <w:proofErr w:type="spellEnd"/>
      <w:r w:rsidR="00C056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Горбенка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(ІІІ - ділянка)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</w:t>
      </w:r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лтавської області" на </w:t>
      </w:r>
      <w:proofErr w:type="spellStart"/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суму-</w:t>
      </w:r>
      <w:proofErr w:type="spellEnd"/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Капітальний ремонт вуличного водогону по вул. Курортна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</w:t>
      </w:r>
      <w:r w:rsidR="00C9128A">
        <w:rPr>
          <w:rFonts w:ascii="Times New Roman" w:hAnsi="Times New Roman" w:cs="Times New Roman"/>
          <w:sz w:val="28"/>
          <w:szCs w:val="28"/>
          <w:lang w:val="uk-UA"/>
        </w:rPr>
        <w:t>ої області" на суму - 7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Ювілейна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</w:t>
      </w:r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авської області"  на суму - 7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- Капітальний ремонт вуличного водогону по вул. Лісна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Полтавської</w:t>
      </w:r>
      <w:r w:rsidR="00C9128A">
        <w:rPr>
          <w:rFonts w:ascii="Times New Roman" w:hAnsi="Times New Roman" w:cs="Times New Roman"/>
          <w:sz w:val="28"/>
          <w:szCs w:val="28"/>
          <w:lang w:val="uk-UA"/>
        </w:rPr>
        <w:t xml:space="preserve"> області"  на суму - 7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Лісна ( ІІ частина)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</w:t>
      </w:r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авської області"  на суму - 7</w:t>
      </w:r>
      <w:r w:rsidR="00BE6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пров.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Ковалівський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</w:t>
      </w:r>
      <w:r w:rsidR="00C9128A">
        <w:rPr>
          <w:rFonts w:ascii="Times New Roman" w:hAnsi="Times New Roman" w:cs="Times New Roman"/>
          <w:sz w:val="28"/>
          <w:szCs w:val="28"/>
          <w:lang w:val="uk-UA"/>
        </w:rPr>
        <w:t>ої області" на суму - 7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Вернадського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Нові Санжари Полтавської області на суму - 183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Ювілейна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Полтавської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 на суму - 57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Лісна І частина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Полтавської області - 21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.;</w:t>
      </w:r>
    </w:p>
    <w:p w:rsid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вуличного водогону по вул. Лісна ІІ частина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Полтавської області - 129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2681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2681D" w:rsidRPr="00C05676" w:rsidRDefault="0082681D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Капітальний ремонт </w:t>
      </w:r>
      <w:r w:rsidR="000C1B49">
        <w:rPr>
          <w:rFonts w:ascii="Times New Roman" w:eastAsia="Times New Roman" w:hAnsi="Times New Roman" w:cs="Times New Roman"/>
          <w:sz w:val="28"/>
          <w:szCs w:val="28"/>
          <w:lang w:val="uk-UA"/>
        </w:rPr>
        <w:t>вуличного водогону по пров. Курортний, вул. курортна, протяжніс</w:t>
      </w:r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356,2 </w:t>
      </w:r>
      <w:proofErr w:type="spellStart"/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пог.м</w:t>
      </w:r>
      <w:proofErr w:type="spellEnd"/>
      <w:r w:rsidR="00C9128A">
        <w:rPr>
          <w:rFonts w:ascii="Times New Roman" w:eastAsia="Times New Roman" w:hAnsi="Times New Roman" w:cs="Times New Roman"/>
          <w:sz w:val="28"/>
          <w:szCs w:val="28"/>
          <w:lang w:val="uk-UA"/>
        </w:rPr>
        <w:t>, вартістю 155,1</w:t>
      </w:r>
      <w:r w:rsidR="000C1B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1B49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0C1B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сфері розвитку вуличного освітлення на території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Нові Санжари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 2017 році виконані роботи по: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Реконструкції вуличного освітлення по вул. Соборності, вул. Вереснева, пров. Левадний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Нові Санжари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Полтавської області", довжи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>ною 1,035 км., вартістю 93,7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на цьому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обʼєкті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встановлено 18 ліхтарів;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- Капітальному ремонту вуличного освітлення по вул. Нова, пров. Новий, довжи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>на ліній 1,15 км., вартістю 90,8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грн., встановлено 23 ліхтарі;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Капітальному ремонту вуличного освітлення по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Заворсклянська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Нові Санжари Полтавської області, довжиною 470 м., вартістю 35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,9 </w:t>
      </w:r>
      <w:proofErr w:type="spellStart"/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., встановлено 8 ліхтарів;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Капітальному ремонту систем вуличного освітлення із заміною освітлювальних елементів ( приладів) на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світлодіодні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Соснова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Роща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пров. Соснова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Роща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пров. Піщаний, вул. Піщана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Нові Санжари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Полтавської області. У цьому році роботи виконано довжиною 840 м., вартістю 55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>,4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встановлено 13 ліхтарів.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Всього по даному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обʼєкту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виконано роботи довжиною 2,7</w:t>
      </w:r>
      <w:r>
        <w:rPr>
          <w:rFonts w:ascii="Times New Roman" w:hAnsi="Times New Roman" w:cs="Times New Roman"/>
          <w:sz w:val="28"/>
          <w:szCs w:val="28"/>
          <w:lang w:val="uk-UA"/>
        </w:rPr>
        <w:t>5 км., встановлено 45 ліхтарів.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Капітальному ремонту систем вуличного освітлення із заміною освітлювальних елементів ( приладів) на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світлодіодні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8-го Березня, пров. Тракторному, пров. 8-го Березня, пров. Гористий, пров. Підгірний,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Маджарянська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Нові Санжари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Полтавської області. У цьому році роботи виконано довжиною 485 м., встано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>влено 7 ліхтарів, на суму 37, 6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Всього по даному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обʼєкту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виконано робіт протяжністю 2,5 км., встановлено 46 ліхтарів;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Капітальному ремонту систем вуличного освітлення із заміною освітлювальних елементів (приладів) на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світлодіодні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Горбенка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 У цьому році роботи виконано протяжністю 140 м/п, встановлено 4 ліхтарі на суму 18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,4 </w:t>
      </w:r>
      <w:proofErr w:type="spellStart"/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Всього виконано робіт по даному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обʼєкту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протяжністю      620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м, встановлено ліхтарів 15 шт.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Капітальному ремонту ліній вуличного освітлення по вул. Пролетарська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Полтавської області, а саме: ремонт ліній електропередач 460 м/п, установлено 3 опори та 10 ліхтарів.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Капітальному ремонту вуличного освітлення по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Святотроїцька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Санжари Полтавської області, а саме: відремонтовано 285 м. ліній електропередач, установлено 7 опор та 6 ліхтарів.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5676" w:rsidRPr="00C05676" w:rsidRDefault="00C05676" w:rsidP="007403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сфері заходів по благоустрою території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Нові Санжари</w:t>
      </w:r>
    </w:p>
    <w:p w:rsidR="00C05676" w:rsidRPr="00C05676" w:rsidRDefault="0074036A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 2017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придбано обладнання дитячого майданчика  на суму 40 тис. грн., придбано та встановлено меморіальну дошку до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памʼятника-погруддя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Коваленку О. В. на суму 9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Також придбано 4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вело</w:t>
      </w:r>
      <w:r w:rsidR="002768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карети для працівників відділу благоустрою на суму 42 тис. грн., бензопилу та 2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бензокоси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суму 22,7 тис. грн.</w:t>
      </w:r>
    </w:p>
    <w:p w:rsid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Виготовлено та встановлено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тромплей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"Закохані серця" на суму 7</w:t>
      </w:r>
      <w:r w:rsidR="00C57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 грн. та закуплено і  встановлено спортивний майданчик у парку "Перемога" на суму 80 тис. грн.</w:t>
      </w:r>
    </w:p>
    <w:p w:rsidR="004F2E96" w:rsidRDefault="004F2E9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E96" w:rsidRPr="004F2E96" w:rsidRDefault="004F2E96" w:rsidP="00884FC7">
      <w:pPr>
        <w:ind w:left="1080" w:firstLine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E96">
        <w:rPr>
          <w:rFonts w:ascii="Times New Roman" w:hAnsi="Times New Roman" w:cs="Times New Roman"/>
          <w:b/>
          <w:sz w:val="28"/>
          <w:szCs w:val="28"/>
          <w:lang w:val="uk-UA"/>
        </w:rPr>
        <w:t>У сфері розвитку дошкільних навчальних закладів</w:t>
      </w:r>
    </w:p>
    <w:p w:rsidR="004F2E96" w:rsidRPr="004F2E96" w:rsidRDefault="004F2E96" w:rsidP="00884FC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E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F2E96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належного утримання  та </w:t>
      </w:r>
      <w:proofErr w:type="spellStart"/>
      <w:r w:rsidRPr="004F2E96">
        <w:rPr>
          <w:rFonts w:ascii="Times New Roman" w:hAnsi="Times New Roman" w:cs="Times New Roman"/>
          <w:sz w:val="28"/>
          <w:szCs w:val="28"/>
          <w:lang w:val="uk-UA"/>
        </w:rPr>
        <w:t>енергоекономічної</w:t>
      </w:r>
      <w:proofErr w:type="spellEnd"/>
      <w:r w:rsidRPr="004F2E96">
        <w:rPr>
          <w:rFonts w:ascii="Times New Roman" w:hAnsi="Times New Roman" w:cs="Times New Roman"/>
          <w:sz w:val="28"/>
          <w:szCs w:val="28"/>
          <w:lang w:val="uk-UA"/>
        </w:rPr>
        <w:t xml:space="preserve">  експлуатації об’єктів дошкільної освіти виконано:</w:t>
      </w:r>
    </w:p>
    <w:p w:rsidR="004F2E96" w:rsidRPr="004F2E96" w:rsidRDefault="004F2E96" w:rsidP="00884FC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E96">
        <w:rPr>
          <w:rFonts w:ascii="Times New Roman" w:hAnsi="Times New Roman" w:cs="Times New Roman"/>
          <w:sz w:val="28"/>
          <w:szCs w:val="28"/>
          <w:lang w:val="uk-UA"/>
        </w:rPr>
        <w:t>- Капітальний ремонт дитячого</w:t>
      </w:r>
      <w:r w:rsidR="00C578D3">
        <w:rPr>
          <w:rFonts w:ascii="Times New Roman" w:hAnsi="Times New Roman" w:cs="Times New Roman"/>
          <w:sz w:val="28"/>
          <w:szCs w:val="28"/>
          <w:lang w:val="uk-UA"/>
        </w:rPr>
        <w:t xml:space="preserve"> садка «Сонечко» на суму 501,9 </w:t>
      </w:r>
      <w:r w:rsidRPr="004F2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E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F2E96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777AC" w:rsidRDefault="004F2E96" w:rsidP="00884F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E96">
        <w:rPr>
          <w:rFonts w:ascii="Times New Roman" w:hAnsi="Times New Roman" w:cs="Times New Roman"/>
          <w:sz w:val="28"/>
          <w:szCs w:val="28"/>
          <w:lang w:val="uk-UA"/>
        </w:rPr>
        <w:t>- Капітальний ремонт дитячого са</w:t>
      </w:r>
      <w:r w:rsidR="00C578D3">
        <w:rPr>
          <w:rFonts w:ascii="Times New Roman" w:hAnsi="Times New Roman" w:cs="Times New Roman"/>
          <w:sz w:val="28"/>
          <w:szCs w:val="28"/>
          <w:lang w:val="uk-UA"/>
        </w:rPr>
        <w:t>дка «</w:t>
      </w:r>
      <w:proofErr w:type="spellStart"/>
      <w:r w:rsidR="00C578D3">
        <w:rPr>
          <w:rFonts w:ascii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="00C578D3">
        <w:rPr>
          <w:rFonts w:ascii="Times New Roman" w:hAnsi="Times New Roman" w:cs="Times New Roman"/>
          <w:sz w:val="28"/>
          <w:szCs w:val="28"/>
          <w:lang w:val="uk-UA"/>
        </w:rPr>
        <w:t>» на суму 589,8</w:t>
      </w:r>
      <w:r w:rsidRPr="004F2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E96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C578D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C578D3">
        <w:rPr>
          <w:rFonts w:ascii="Times New Roman" w:hAnsi="Times New Roman" w:cs="Times New Roman"/>
          <w:sz w:val="28"/>
          <w:szCs w:val="28"/>
          <w:lang w:val="uk-UA"/>
        </w:rPr>
        <w:t>., на загальну суму  1091,6</w:t>
      </w:r>
      <w:r w:rsidRPr="004F2E96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0B4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7170" w:rsidRPr="00F77170" w:rsidRDefault="00F77170" w:rsidP="00884F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5676" w:rsidRPr="00C05676" w:rsidRDefault="00C05676" w:rsidP="004464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обот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інспекції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охороні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громадського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та стан благоустрою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Нові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Санжари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у 2017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році</w:t>
      </w:r>
      <w:proofErr w:type="spellEnd"/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Благоустрій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селища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передбачає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5676" w:rsidRPr="00C05676" w:rsidRDefault="00C05676" w:rsidP="00884FC7">
      <w:pPr>
        <w:pStyle w:val="a8"/>
        <w:numPr>
          <w:ilvl w:val="0"/>
          <w:numId w:val="6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Розроблення і здійснення ефективних і комплексних заходів з утримання території селища у належному стані, її санітарного очищення, збереження об’єктів загального користування, а також природних ландшафтів, інших природних комплексів і об’єктів.</w:t>
      </w:r>
    </w:p>
    <w:p w:rsidR="00C05676" w:rsidRDefault="00C05676" w:rsidP="00884FC7">
      <w:pPr>
        <w:pStyle w:val="a8"/>
        <w:numPr>
          <w:ilvl w:val="0"/>
          <w:numId w:val="6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інженерних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рекреаційного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природоохоронного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оздоровчого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історико-культурного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Default="00C05676" w:rsidP="00884FC7">
      <w:pPr>
        <w:pStyle w:val="a8"/>
        <w:numPr>
          <w:ilvl w:val="0"/>
          <w:numId w:val="6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</w:t>
      </w:r>
      <w:r w:rsidRPr="00A80193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A80193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благоустрою селища.</w:t>
      </w:r>
    </w:p>
    <w:p w:rsidR="00C05676" w:rsidRDefault="00C05676" w:rsidP="00884FC7">
      <w:pPr>
        <w:pStyle w:val="a8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676" w:rsidRDefault="002768A0" w:rsidP="00884FC7">
      <w:pPr>
        <w:pStyle w:val="a8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Робота по благоустрою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селища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розпочинається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виїзду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прибиральниць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населеного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пункту,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маршрутів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сплановано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охопити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якомога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вулиць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селища,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підтримувати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належному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санітарному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5676" w:rsidRDefault="00657A3F" w:rsidP="00884FC7">
      <w:pPr>
        <w:pStyle w:val="a8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2017 року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ліквідовано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5676" w:rsidRPr="00A80193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C05676">
        <w:rPr>
          <w:rFonts w:ascii="Times New Roman" w:eastAsia="Times New Roman" w:hAnsi="Times New Roman" w:cs="Times New Roman"/>
          <w:sz w:val="28"/>
          <w:szCs w:val="28"/>
        </w:rPr>
        <w:t>ять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несанкціонованих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звалищ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C05676">
        <w:rPr>
          <w:rFonts w:ascii="Times New Roman" w:eastAsia="Times New Roman" w:hAnsi="Times New Roman" w:cs="Times New Roman"/>
          <w:sz w:val="28"/>
          <w:szCs w:val="28"/>
        </w:rPr>
        <w:t>територіях</w:t>
      </w:r>
      <w:proofErr w:type="spellEnd"/>
      <w:r w:rsidR="00C056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5676" w:rsidRDefault="00C05676" w:rsidP="00884FC7">
      <w:pPr>
        <w:pStyle w:val="a8"/>
        <w:numPr>
          <w:ilvl w:val="0"/>
          <w:numId w:val="7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Полтавська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Default="00C05676" w:rsidP="00884FC7">
      <w:pPr>
        <w:pStyle w:val="a8"/>
        <w:numPr>
          <w:ilvl w:val="0"/>
          <w:numId w:val="7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Підгірний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Default="00C05676" w:rsidP="00884FC7">
      <w:pPr>
        <w:pStyle w:val="a8"/>
        <w:numPr>
          <w:ilvl w:val="0"/>
          <w:numId w:val="7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базару;</w:t>
      </w:r>
    </w:p>
    <w:p w:rsidR="00C05676" w:rsidRDefault="00C05676" w:rsidP="00884FC7">
      <w:pPr>
        <w:pStyle w:val="a8"/>
        <w:numPr>
          <w:ilvl w:val="0"/>
          <w:numId w:val="7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Ювілейний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Default="00C05676" w:rsidP="00884FC7">
      <w:pPr>
        <w:pStyle w:val="a8"/>
        <w:numPr>
          <w:ilvl w:val="0"/>
          <w:numId w:val="7"/>
        </w:numPr>
        <w:spacing w:after="16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берег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Ворскла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</w:t>
      </w:r>
      <w:r w:rsidRPr="00A80193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Козакам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Маджар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1F65">
        <w:rPr>
          <w:rFonts w:ascii="Calibri" w:eastAsia="Times New Roman" w:hAnsi="Calibri" w:cs="Times New Roman"/>
          <w:sz w:val="28"/>
          <w:szCs w:val="28"/>
          <w:lang w:val="uk-UA"/>
        </w:rPr>
        <w:t xml:space="preserve">          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Починаючи з травня місяця робітники відділу благоустрою косили газони вздовж доріг, парків, скверів, вулиць, провулків, на території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кладовищ, у районах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Маджари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Капшук, по вул. Незалежності, Лесі Українки, Робітничій.</w:t>
      </w:r>
    </w:p>
    <w:p w:rsidR="00C05676" w:rsidRPr="002E7631" w:rsidRDefault="002E7631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більш ефективнішого виконання деяких видів робіт залучаються працівники підприємств, установ та організацій селища. 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Так, у 2017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селища взяли участь у 11 заходах по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впорядкуванню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селища.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підприємствами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установами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організаціями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закріплені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прибирають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кожного ч</w:t>
      </w:r>
      <w:r>
        <w:rPr>
          <w:rFonts w:ascii="Times New Roman" w:eastAsia="Times New Roman" w:hAnsi="Times New Roman" w:cs="Times New Roman"/>
          <w:sz w:val="28"/>
          <w:szCs w:val="28"/>
        </w:rPr>
        <w:t>етверга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На початку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літнього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сезону 2017 року проведено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рекультивацію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пляжів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ентрального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Піонерського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пляжу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медичного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центру «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Санжари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гвардії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. Були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виконані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настилів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мостів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Івана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Купала та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підвісного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мосту через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Ворсклу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. Проведено ремонт та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пофарбовано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майданчиків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столи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лавочки,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урни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сміття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місцях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парках, скверах,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козацькому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альтанці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Святої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Покрови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каплички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Віри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Надії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Любові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Електрик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здійснював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електрообладнання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контролював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вуличного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освітлення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виконував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заміні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електроламп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розчистку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захаращених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місць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Полтавська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козацького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базару;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8-го магазину;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парку Перемоги;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Чкалова;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урочищі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Вовчі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Гори;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ДОСААФ;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парку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Були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виконані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ремонту туалету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урочищі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Вовчі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Гори.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проводилися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спилюванню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аварійних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дерев на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пляжу,</w:t>
      </w:r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парку Перемоги,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>. Каштанов</w:t>
      </w:r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дитячі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майданчики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05676" w:rsidRP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. Чкалова;</w:t>
      </w:r>
    </w:p>
    <w:p w:rsidR="00C05676" w:rsidRP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Нафтовому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Pr="000B415F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15F">
        <w:rPr>
          <w:rFonts w:ascii="Times New Roman" w:eastAsia="Times New Roman" w:hAnsi="Times New Roman" w:cs="Times New Roman"/>
          <w:sz w:val="28"/>
          <w:szCs w:val="28"/>
        </w:rPr>
        <w:t>автоколони</w:t>
      </w:r>
      <w:proofErr w:type="spellEnd"/>
      <w:r w:rsidR="000B415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B415F" w:rsidRPr="00C05676" w:rsidRDefault="000B415F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пров. Слюсарний біля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звітного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періоду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поновлено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розмітку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пішохідних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переходах,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поремонтовано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дорожні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знаки (у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центрі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Новосанжарського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комплексу, </w:t>
      </w:r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автоколони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5676" w:rsidRPr="00C05676" w:rsidRDefault="004E7CDC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виконувались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дорожнього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покриття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засипали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отфрезівкою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щебнем) по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Маджарянській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Сосновій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Рощі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Pr="00C05676" w:rsidRDefault="004E7CDC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Виконувалися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висадці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квітів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здійснювався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постійний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догляд за ними.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усього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періоду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цвітіння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троянд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виконувалися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кущів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Кожної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пори року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проводилося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обкопування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дерев,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посаджені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у парку Перемоги, на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каплички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Віри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Надії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Любові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матері їх Софії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в парку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Борців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за свободу та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незалежність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місцях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проведено посадку дерев: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Каштанова (74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каштани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ятника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Чорнобильцям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(13 берез);</w:t>
      </w:r>
    </w:p>
    <w:p w:rsidR="00C05676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НВК (14 лип);</w:t>
      </w:r>
    </w:p>
    <w:p w:rsidR="00C05676" w:rsidRPr="00CC10E2" w:rsidRDefault="00830D27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Трояндовій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0E2">
        <w:rPr>
          <w:rFonts w:ascii="Times New Roman" w:eastAsia="Times New Roman" w:hAnsi="Times New Roman" w:cs="Times New Roman"/>
          <w:sz w:val="28"/>
          <w:szCs w:val="28"/>
        </w:rPr>
        <w:t xml:space="preserve">(10 </w:t>
      </w:r>
      <w:r w:rsidRPr="00CC10E2">
        <w:rPr>
          <w:rFonts w:ascii="Times New Roman" w:eastAsia="Times New Roman" w:hAnsi="Times New Roman" w:cs="Times New Roman"/>
          <w:sz w:val="28"/>
          <w:szCs w:val="28"/>
          <w:lang w:val="uk-UA"/>
        </w:rPr>
        <w:t>кущів горобини</w:t>
      </w:r>
      <w:r w:rsidR="00C05676" w:rsidRPr="00CC10E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05676" w:rsidRPr="00CC10E2" w:rsidRDefault="00830D27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автоколони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0E2">
        <w:rPr>
          <w:rFonts w:ascii="Times New Roman" w:eastAsia="Times New Roman" w:hAnsi="Times New Roman" w:cs="Times New Roman"/>
          <w:sz w:val="28"/>
          <w:szCs w:val="28"/>
        </w:rPr>
        <w:t xml:space="preserve">(29 </w:t>
      </w:r>
      <w:r w:rsidRPr="00CC10E2">
        <w:rPr>
          <w:rFonts w:ascii="Times New Roman" w:eastAsia="Times New Roman" w:hAnsi="Times New Roman" w:cs="Times New Roman"/>
          <w:sz w:val="28"/>
          <w:szCs w:val="28"/>
          <w:lang w:val="uk-UA"/>
        </w:rPr>
        <w:t>кущів горобини</w:t>
      </w:r>
      <w:r w:rsidR="00C05676" w:rsidRPr="00CC10E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05676" w:rsidRPr="00830D27" w:rsidRDefault="00C05676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тромплею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</w:t>
      </w:r>
      <w:r w:rsidR="004E7CDC">
        <w:rPr>
          <w:rFonts w:ascii="Times New Roman" w:eastAsia="Times New Roman" w:hAnsi="Times New Roman" w:cs="Times New Roman"/>
          <w:sz w:val="28"/>
          <w:szCs w:val="28"/>
        </w:rPr>
        <w:t>Глобус</w:t>
      </w:r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України" </w:t>
      </w:r>
      <w:r w:rsidR="00830D27">
        <w:rPr>
          <w:rFonts w:ascii="Times New Roman" w:eastAsia="Times New Roman" w:hAnsi="Times New Roman" w:cs="Times New Roman"/>
          <w:sz w:val="28"/>
          <w:szCs w:val="28"/>
        </w:rPr>
        <w:t xml:space="preserve"> (59 шт. </w:t>
      </w:r>
      <w:proofErr w:type="spellStart"/>
      <w:r w:rsidR="00830D27">
        <w:rPr>
          <w:rFonts w:ascii="Times New Roman" w:eastAsia="Times New Roman" w:hAnsi="Times New Roman" w:cs="Times New Roman"/>
          <w:sz w:val="28"/>
          <w:szCs w:val="28"/>
        </w:rPr>
        <w:t>ялівцю</w:t>
      </w:r>
      <w:proofErr w:type="spellEnd"/>
      <w:r w:rsidR="00830D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0D2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30D27" w:rsidRDefault="00332468" w:rsidP="00884FC7">
      <w:pPr>
        <w:pStyle w:val="a8"/>
        <w:numPr>
          <w:ilvl w:val="0"/>
          <w:numId w:val="7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парк на честь борці за свободу й незалежність України</w:t>
      </w:r>
      <w:r w:rsidR="00830D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- 250 лип.</w:t>
      </w:r>
    </w:p>
    <w:p w:rsidR="00C05676" w:rsidRDefault="00C05676" w:rsidP="00884FC7">
      <w:pPr>
        <w:pStyle w:val="a8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проводилася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</w:t>
      </w:r>
      <w:r w:rsidRPr="00A80193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яснювальна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належному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кішок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Pr="004E7CDC" w:rsidRDefault="004E7CDC" w:rsidP="00884FC7">
      <w:pPr>
        <w:pStyle w:val="a8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Вирішуючи проблему відкритих люків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співпрацювали з керівниками філій: </w:t>
      </w:r>
      <w:proofErr w:type="spellStart"/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Укртелекому</w:t>
      </w:r>
      <w:proofErr w:type="spellEnd"/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Полтававодоканал</w:t>
      </w:r>
      <w:proofErr w:type="spellEnd"/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комунального підприємства «Джерело» </w:t>
      </w:r>
      <w:proofErr w:type="spellStart"/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C05676"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C05676" w:rsidRPr="004E7CDC" w:rsidRDefault="00C05676" w:rsidP="00884FC7">
      <w:pPr>
        <w:pStyle w:val="a8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 початку зими працівники бригади благоустрою виконували роботи по очищенню від снігу тротуарів, пам’ятників, обелісків, парків, скверів, козацького стану альтанки Святої Покрови, території каплички Віри, Надії,</w:t>
      </w:r>
      <w:r w:rsidRPr="004E7CDC"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r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Любові</w:t>
      </w:r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матері їх Софії</w:t>
      </w:r>
      <w:r w:rsidRPr="004E7C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Кожного ранку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негоду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посипали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тротуари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піщано-</w:t>
      </w:r>
      <w:r w:rsidR="004E7CDC">
        <w:rPr>
          <w:rFonts w:ascii="Times New Roman" w:eastAsia="Times New Roman" w:hAnsi="Times New Roman" w:cs="Times New Roman"/>
          <w:sz w:val="28"/>
          <w:szCs w:val="28"/>
        </w:rPr>
        <w:t>соляною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сумішшю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гранвідсівом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пересування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селищем.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2017 року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надано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обгрунтовані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відповіді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на 18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скарг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жителів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селища.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Інспектор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охороні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РВ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справ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спрямовує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свою роботу на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селищі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патрулювання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селища 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разом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поліції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того,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участь у рейдах 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перевірці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торгових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точок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4E7CDC">
        <w:rPr>
          <w:rFonts w:ascii="Times New Roman" w:eastAsia="Times New Roman" w:hAnsi="Times New Roman" w:cs="Times New Roman"/>
          <w:sz w:val="28"/>
          <w:szCs w:val="28"/>
        </w:rPr>
        <w:t>ебуває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7CDC">
        <w:rPr>
          <w:rFonts w:ascii="Times New Roman" w:eastAsia="Times New Roman" w:hAnsi="Times New Roman" w:cs="Times New Roman"/>
          <w:sz w:val="28"/>
          <w:szCs w:val="28"/>
        </w:rPr>
        <w:t>дільничими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інспекторами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кожного дня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об’їзд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велосипедом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мопедом.  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плані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оперативності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інспектор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охороні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зв’язується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дільничим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інспектором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мобільному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телефону, 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направляє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лист 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відділення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поліції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Pr="00C05676" w:rsidRDefault="00C05676" w:rsidP="00884FC7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676">
        <w:rPr>
          <w:rFonts w:ascii="Times New Roman" w:eastAsia="Times New Roman" w:hAnsi="Times New Roman" w:cs="Times New Roman"/>
          <w:sz w:val="28"/>
          <w:szCs w:val="28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звітного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періоду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зафіксовано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задокументовано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випадки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</w:rPr>
        <w:t>селищі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5676" w:rsidRDefault="00C05676" w:rsidP="00884FC7">
      <w:pPr>
        <w:pStyle w:val="a8"/>
        <w:numPr>
          <w:ilvl w:val="0"/>
          <w:numId w:val="8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 173 КУ АП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дрібне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хуліганство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Default="00C05676" w:rsidP="00884FC7">
      <w:pPr>
        <w:pStyle w:val="a8"/>
        <w:numPr>
          <w:ilvl w:val="0"/>
          <w:numId w:val="8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ст. 178 КУ ПП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напоїв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5676" w:rsidRDefault="00C05676" w:rsidP="00884FC7">
      <w:pPr>
        <w:pStyle w:val="a8"/>
        <w:numPr>
          <w:ilvl w:val="0"/>
          <w:numId w:val="8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виїзди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</w:t>
      </w:r>
      <w:r w:rsidRPr="00A80193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виявлені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- 8;</w:t>
      </w:r>
    </w:p>
    <w:p w:rsidR="00C05676" w:rsidRDefault="00C05676" w:rsidP="00884FC7">
      <w:pPr>
        <w:pStyle w:val="a8"/>
        <w:numPr>
          <w:ilvl w:val="0"/>
          <w:numId w:val="8"/>
        </w:numPr>
        <w:spacing w:after="0" w:line="25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676" w:rsidRDefault="00C05676" w:rsidP="00884FC7">
      <w:pPr>
        <w:pStyle w:val="a8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676" w:rsidRPr="00AD6799" w:rsidRDefault="00C05676" w:rsidP="00884FC7">
      <w:pPr>
        <w:pStyle w:val="a8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У 2017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Новосанжарської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адміністративних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протоколів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:  по ст. 159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КУпАП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торгівлі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на ринках), три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протоколи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по ст. 179 (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розпивання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пива,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алкогольних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слабоалкогольних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напоїв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виробництві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), по ст. 183(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завідомо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неправдивий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виклик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спеціал</w:t>
      </w:r>
      <w:r w:rsidR="004E7CDC">
        <w:rPr>
          <w:rFonts w:ascii="Times New Roman" w:eastAsia="Times New Roman" w:hAnsi="Times New Roman" w:cs="Times New Roman"/>
          <w:sz w:val="28"/>
          <w:szCs w:val="28"/>
        </w:rPr>
        <w:t>ьних</w:t>
      </w:r>
      <w:proofErr w:type="spellEnd"/>
      <w:r w:rsidR="004E7CDC">
        <w:rPr>
          <w:rFonts w:ascii="Times New Roman" w:eastAsia="Times New Roman" w:hAnsi="Times New Roman" w:cs="Times New Roman"/>
          <w:sz w:val="28"/>
          <w:szCs w:val="28"/>
        </w:rPr>
        <w:t xml:space="preserve"> служб)  та ст. 154</w:t>
      </w:r>
      <w:r w:rsidR="004E7C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тримання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собак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99">
        <w:rPr>
          <w:rFonts w:ascii="Times New Roman" w:eastAsia="Times New Roman" w:hAnsi="Times New Roman" w:cs="Times New Roman"/>
          <w:sz w:val="28"/>
          <w:szCs w:val="28"/>
        </w:rPr>
        <w:t>котів</w:t>
      </w:r>
      <w:proofErr w:type="spellEnd"/>
      <w:r w:rsidRPr="00AD679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6CBF" w:rsidRDefault="00466CBF" w:rsidP="00884FC7">
      <w:pPr>
        <w:ind w:left="-284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05676" w:rsidRPr="00C05676" w:rsidRDefault="00C05676" w:rsidP="0044645F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Робота комунального підприємства "Джерело" </w:t>
      </w:r>
      <w:proofErr w:type="spellStart"/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C056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C05676" w:rsidRPr="00C05676" w:rsidRDefault="009228C3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"Джерело"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надає послуги з централізованого водопостачання мешканцям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Санжари, підприємствам та установам селища. У період з січня по вересень 2017 року відпущено споживачам води в кільк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 183,1 </w:t>
      </w:r>
      <w:proofErr w:type="spellStart"/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тис.м³</w:t>
      </w:r>
      <w:proofErr w:type="spellEnd"/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суму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,5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Дебіторська заборгованість за надані послуги станом на 01 грудня 2017 року становить :                              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по населенню -  182,2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</w:p>
    <w:p w:rsidR="00C05676" w:rsidRPr="00C05676" w:rsidRDefault="00C05676" w:rsidP="00884F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іншим споживам – 8,2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4F2320" w:rsidP="00884F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 пільгах</w:t>
      </w:r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12,7 </w:t>
      </w:r>
      <w:proofErr w:type="spellStart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C05676"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Default="00C05676" w:rsidP="00884F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субсидіях – 131,5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2320" w:rsidRPr="00C05676" w:rsidRDefault="004F2320" w:rsidP="00884F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 xml:space="preserve">Проблемним питанням фінансового стану підприємства є 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відшкодування пільг та субсидій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так як за період з січня по вересень 2017 року нарахована сума по населенню становить 1132,5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з них субсидії становлять 483,5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., що складає 43%.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 період з січня по вересень 2017 року проведено капітальний ремонт водопровідних мереж :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Ковалівська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замінено  в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одогону на загальну суму 38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- вул. Лісна – замінено   водогону на загальну суму 151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,1 </w:t>
      </w:r>
      <w:proofErr w:type="spellStart"/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- вул. Курортна, пров.  Курортний замінено   во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догону на загальну суму 149,4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вул.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Горбенка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замінено  водогону на загальну суму 138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,4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- вул. Вернадського – замінено водогону на загальну суму 55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,4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- вул. Ювілейна – замінено  водогону на загальну суму 56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,4 </w:t>
      </w:r>
      <w:proofErr w:type="spellStart"/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Проведено капітальний ремонт водонапі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рної башти із встановленням </w:t>
      </w:r>
      <w:proofErr w:type="spellStart"/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без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баштової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системи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: територія ЦРЛ на суму 60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санаторій-профілакторій «Антей» на суму 56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>,5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Рішенням вісімнадцятої сесії селищної ради сьомого скликання №4 від 31 січня 2017 року затверджено Програму фінансової підтримки комунального підприємства «Джерело»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на 2017 рік, відповідно до якої на поточні видатки підприємства було виділено 235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,8 тис. </w:t>
      </w:r>
      <w:proofErr w:type="spellStart"/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які ви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трачено на придбання матеріалів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на оплату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 сторонніх організацій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також виділялися кошти на капітальні видатки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(поповнення статутного капіта</w:t>
      </w:r>
      <w:r w:rsidR="00F77170">
        <w:rPr>
          <w:rFonts w:ascii="Times New Roman" w:eastAsia="Times New Roman" w:hAnsi="Times New Roman" w:cs="Times New Roman"/>
          <w:sz w:val="28"/>
          <w:szCs w:val="28"/>
          <w:lang w:val="uk-UA"/>
        </w:rPr>
        <w:t>лу)  - сума яких склала 255</w:t>
      </w:r>
      <w:r w:rsidR="00D1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Тариф на централізоване водопостачання для населення введений в дію з 01 травня 2017 року в розмірі 12,70 грн. за 1 м³, на </w:t>
      </w:r>
      <w:r w:rsidR="00A15E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 грудня 2017 року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покриває витрати підприємства на 90% ,  у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тим, що підприємство з 15.05.2017 року стало платн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иком податку на додану вартість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не був врахований при формуванні тарифів на централізоване водопостачання.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 період з січня по листопад 2017 року було зафіксовано 222 пориви , які вчасно було ліквідовано  в найкоротший термін.</w:t>
      </w:r>
    </w:p>
    <w:p w:rsidR="00C05676" w:rsidRPr="00C05676" w:rsidRDefault="00C05676" w:rsidP="00884FC7">
      <w:pPr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При </w:t>
      </w:r>
      <w:proofErr w:type="spellStart"/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"Джерело"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створено два дочірніх підприємств: 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Комунтех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"Джерело»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та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"Оберіг"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"Джерело"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ради.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Комунтех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"Джерело"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надає послуги з вивезення твердих побутових відходів двома машинами сміттєвозами ГАЗ 3309  та рідких побутових відходів двома асенізаційними машинами 3,8 м³ та 5,5 мʼ. Дане підприємство визнано виконавцем послуг рішенням виконавчого комітету №10 від 08.11.2016 року з 01 лютого 2017 року.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 період з лютого по вересень 2017 року вивезено твердих побутових відходів в кількості 8263,2 м³ на загальну суму 701,8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рідких побутових відходів – 3567,5 м³ на загальну суму 232,2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Проблемним питанням фінансового стану підприємства є відшкодування пільг та субсидій, які становлять 45% від 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нарахованої суми по населенню. 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Заборгованість  стан</w:t>
      </w:r>
      <w:r w:rsidR="009D4299">
        <w:rPr>
          <w:rFonts w:ascii="Times New Roman" w:eastAsia="Times New Roman" w:hAnsi="Times New Roman" w:cs="Times New Roman"/>
          <w:sz w:val="28"/>
          <w:szCs w:val="28"/>
          <w:lang w:val="uk-UA"/>
        </w:rPr>
        <w:t>ом на 15.12.2017 року становила</w:t>
      </w:r>
      <w:r w:rsidR="004F2320">
        <w:rPr>
          <w:rFonts w:ascii="Times New Roman" w:eastAsia="Times New Roman" w:hAnsi="Times New Roman" w:cs="Times New Roman"/>
          <w:sz w:val="28"/>
          <w:szCs w:val="28"/>
          <w:lang w:val="uk-UA"/>
        </w:rPr>
        <w:t>: по пільгах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28</w:t>
      </w:r>
      <w:r w:rsidR="0018515A">
        <w:rPr>
          <w:rFonts w:ascii="Times New Roman" w:eastAsia="Times New Roman" w:hAnsi="Times New Roman" w:cs="Times New Roman"/>
          <w:sz w:val="28"/>
          <w:szCs w:val="28"/>
          <w:lang w:val="uk-UA"/>
        </w:rPr>
        <w:t>,3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по субсидіях – 43</w:t>
      </w:r>
      <w:r w:rsidR="0018515A">
        <w:rPr>
          <w:rFonts w:ascii="Times New Roman" w:eastAsia="Times New Roman" w:hAnsi="Times New Roman" w:cs="Times New Roman"/>
          <w:sz w:val="28"/>
          <w:szCs w:val="28"/>
          <w:lang w:val="uk-UA"/>
        </w:rPr>
        <w:t>,1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Заборгованість  насел</w:t>
      </w:r>
      <w:r w:rsidR="009D4299">
        <w:rPr>
          <w:rFonts w:ascii="Times New Roman" w:eastAsia="Times New Roman" w:hAnsi="Times New Roman" w:cs="Times New Roman"/>
          <w:sz w:val="28"/>
          <w:szCs w:val="28"/>
          <w:lang w:val="uk-UA"/>
        </w:rPr>
        <w:t>ення за надані послуги становила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123,1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05676" w:rsidRPr="00C05676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E5AF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За період роботи під</w:t>
      </w:r>
      <w:r w:rsidR="006E5AF3">
        <w:rPr>
          <w:rFonts w:ascii="Times New Roman" w:eastAsia="Times New Roman" w:hAnsi="Times New Roman" w:cs="Times New Roman"/>
          <w:sz w:val="28"/>
          <w:szCs w:val="28"/>
          <w:lang w:val="uk-UA"/>
        </w:rPr>
        <w:t>приємства було проведено поточний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ремонт транспортних засобів на загальну суму 112,1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капітальний ремонт на суму 96,4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5AF3" w:rsidRDefault="00C05676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E5AF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Програми фінансової підтримки комунального підприємства було виділено коштів: на поповнення ст</w:t>
      </w:r>
      <w:r w:rsidR="0018515A">
        <w:rPr>
          <w:rFonts w:ascii="Times New Roman" w:eastAsia="Times New Roman" w:hAnsi="Times New Roman" w:cs="Times New Roman"/>
          <w:sz w:val="28"/>
          <w:szCs w:val="28"/>
          <w:lang w:val="uk-UA"/>
        </w:rPr>
        <w:t>атутного капіталу в сумі – 57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 на поточні видатки – 81</w:t>
      </w:r>
      <w:r w:rsidR="0018515A">
        <w:rPr>
          <w:rFonts w:ascii="Times New Roman" w:eastAsia="Times New Roman" w:hAnsi="Times New Roman" w:cs="Times New Roman"/>
          <w:sz w:val="28"/>
          <w:szCs w:val="28"/>
          <w:lang w:val="uk-UA"/>
        </w:rPr>
        <w:t>,5 тис.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По результатах роботи підприємства станом на 01.11.2017 року підприємство отримало прибуток в сумі 13,1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за рахунок фінансової підтримки із місцевого бюджету, в протилежному разі збитки склали б 68,4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Це </w:t>
      </w:r>
      <w:proofErr w:type="spellStart"/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повʼя</w:t>
      </w:r>
      <w:r w:rsidR="006E5AF3">
        <w:rPr>
          <w:rFonts w:ascii="Times New Roman" w:eastAsia="Times New Roman" w:hAnsi="Times New Roman" w:cs="Times New Roman"/>
          <w:sz w:val="28"/>
          <w:szCs w:val="28"/>
          <w:lang w:val="uk-UA"/>
        </w:rPr>
        <w:t>зано</w:t>
      </w:r>
      <w:proofErr w:type="spellEnd"/>
      <w:r w:rsidR="006E5A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стрімким зростанням ПММ</w:t>
      </w:r>
      <w:r w:rsidRPr="00C05676">
        <w:rPr>
          <w:rFonts w:ascii="Times New Roman" w:eastAsia="Times New Roman" w:hAnsi="Times New Roman" w:cs="Times New Roman"/>
          <w:sz w:val="28"/>
          <w:szCs w:val="28"/>
          <w:lang w:val="uk-UA"/>
        </w:rPr>
        <w:t>, які складають питому вагу в витратах підприємства.</w:t>
      </w:r>
    </w:p>
    <w:p w:rsidR="00DF4B37" w:rsidRPr="00466CBF" w:rsidRDefault="00DF4B37" w:rsidP="00884FC7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2F80" w:rsidRPr="005471DB" w:rsidRDefault="00322F80" w:rsidP="00884FC7">
      <w:pPr>
        <w:spacing w:line="240" w:lineRule="auto"/>
        <w:ind w:right="-7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B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</w:t>
      </w:r>
      <w:r w:rsidRPr="00547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10CBD" w:rsidRPr="005471DB">
        <w:rPr>
          <w:rFonts w:ascii="Times New Roman" w:hAnsi="Times New Roman" w:cs="Times New Roman"/>
          <w:b/>
          <w:sz w:val="28"/>
          <w:szCs w:val="28"/>
          <w:lang w:val="uk-UA"/>
        </w:rPr>
        <w:t>ЗЕМЕЛЬНІ  ПИТАННЯ</w:t>
      </w:r>
    </w:p>
    <w:p w:rsidR="00010CBD" w:rsidRPr="005471DB" w:rsidRDefault="00010CBD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1DB"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сі  звернення  громадян  з питань земельного  законодавства  вирішувалися</w:t>
      </w:r>
      <w:r w:rsidR="002C50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оперативно, кваліфіковано  та  безкоштовно.  При цьому, видано  </w:t>
      </w:r>
      <w:r w:rsidR="00151D9E" w:rsidRPr="005471DB">
        <w:rPr>
          <w:rFonts w:ascii="Times New Roman" w:hAnsi="Times New Roman" w:cs="Times New Roman"/>
          <w:sz w:val="28"/>
          <w:szCs w:val="28"/>
          <w:lang w:val="uk-UA"/>
        </w:rPr>
        <w:t>1200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 довідок</w:t>
      </w:r>
      <w:r w:rsidR="002C50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про право користування  земельними ділянками  для пред’явлення  в служби</w:t>
      </w:r>
      <w:r w:rsidR="002C50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7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селища, а саме: 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на отримання допомоги по народженню  дитини, малозабезпеченим,</w:t>
      </w:r>
      <w:r w:rsidR="002C50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багатодітним </w:t>
      </w:r>
      <w:proofErr w:type="spellStart"/>
      <w:r w:rsidRPr="005471DB">
        <w:rPr>
          <w:rFonts w:ascii="Times New Roman" w:hAnsi="Times New Roman" w:cs="Times New Roman"/>
          <w:sz w:val="28"/>
          <w:szCs w:val="28"/>
          <w:lang w:val="uk-UA"/>
        </w:rPr>
        <w:t>сімʼ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ям</w:t>
      </w:r>
      <w:proofErr w:type="spellEnd"/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, одиноким матерям та громадянам  для постановки  на облік</w:t>
      </w:r>
      <w:r w:rsidR="002C50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710" w:rsidRPr="005471DB">
        <w:rPr>
          <w:rFonts w:ascii="Times New Roman" w:hAnsi="Times New Roman" w:cs="Times New Roman"/>
          <w:sz w:val="28"/>
          <w:szCs w:val="28"/>
          <w:lang w:val="uk-UA"/>
        </w:rPr>
        <w:t>в районний центр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зайнятості.   Видано  </w:t>
      </w:r>
      <w:r w:rsidR="00151D9E" w:rsidRPr="005471DB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викопіровок</w:t>
      </w:r>
      <w:proofErr w:type="spellEnd"/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lastRenderedPageBreak/>
        <w:t>ситуаційного плану  селища</w:t>
      </w:r>
      <w:r w:rsidR="002C50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для оформлення  земельних ділянок в приватну власність  та користування, переоформлення спадщини, купівлі-продажу, дарування та інших  цивільно-правових</w:t>
      </w:r>
      <w:r w:rsidR="002C5010"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5471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471DB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</w:p>
    <w:p w:rsidR="00586255" w:rsidRPr="007F6197" w:rsidRDefault="002C5010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CBF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>Спеціалістом-землевпорядником  розглянуто та підготовлено  на розгляд  сесії та</w:t>
      </w:r>
      <w:r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>виконком 141</w:t>
      </w:r>
      <w:r w:rsidR="00DC790F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>письмова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від громадян та  юридичних осіб. Більшість  їх</w:t>
      </w:r>
      <w:r w:rsidR="00000499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задоволені.  Передано у власність 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ділянок  для будівництва 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і обслуговування житлового будинку, господарських будівель і споруд 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  <w:r w:rsidR="006E5A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90F" w:rsidRPr="00866D4E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90F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одержали </w:t>
      </w:r>
      <w:r w:rsidR="00896710" w:rsidRPr="00866D4E">
        <w:rPr>
          <w:rFonts w:ascii="Times New Roman" w:hAnsi="Times New Roman" w:cs="Times New Roman"/>
          <w:sz w:val="28"/>
          <w:szCs w:val="28"/>
          <w:lang w:val="uk-UA"/>
        </w:rPr>
        <w:t>дозволи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на  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>виготовлення технічної докум</w:t>
      </w:r>
      <w:r w:rsidR="00DC790F" w:rsidRPr="00866D4E">
        <w:rPr>
          <w:rFonts w:ascii="Times New Roman" w:hAnsi="Times New Roman" w:cs="Times New Roman"/>
          <w:sz w:val="28"/>
          <w:szCs w:val="28"/>
          <w:lang w:val="uk-UA"/>
        </w:rPr>
        <w:t>ентації із землеустрою щодо встановлення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(відновлення) меж земельної ділянки в натурі</w:t>
      </w:r>
      <w:r w:rsidR="006E5A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( на місцевості)</w:t>
      </w:r>
      <w:r w:rsidR="007B11EE" w:rsidRPr="00866D4E">
        <w:rPr>
          <w:rFonts w:ascii="Times New Roman" w:hAnsi="Times New Roman" w:cs="Times New Roman"/>
          <w:sz w:val="28"/>
          <w:szCs w:val="28"/>
          <w:lang w:val="uk-UA"/>
        </w:rPr>
        <w:t>, укладено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90F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договори</w:t>
      </w:r>
      <w:r w:rsidR="00322F80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 оренди   на 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>земельні ділянки дл</w:t>
      </w:r>
      <w:r w:rsidR="006E5AF3">
        <w:rPr>
          <w:rFonts w:ascii="Times New Roman" w:hAnsi="Times New Roman" w:cs="Times New Roman"/>
          <w:sz w:val="28"/>
          <w:szCs w:val="28"/>
          <w:lang w:val="uk-UA"/>
        </w:rPr>
        <w:t>я будівництва житлового будинку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та для здійсне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>ння підприємницької діяльності</w:t>
      </w:r>
      <w:r w:rsidR="006E5AF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66D4E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6E5AF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68D1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 з них,</w:t>
      </w:r>
      <w:r w:rsidR="00CC4C8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C4C82" w:rsidRPr="00CC4C82">
        <w:rPr>
          <w:rFonts w:ascii="Times New Roman" w:hAnsi="Times New Roman" w:cs="Times New Roman"/>
          <w:sz w:val="28"/>
          <w:szCs w:val="28"/>
          <w:lang w:val="uk-UA"/>
        </w:rPr>
        <w:t>юридичні особи</w:t>
      </w:r>
      <w:r w:rsidR="00CC4C8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C4C82" w:rsidRPr="00CC4C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68D1" w:rsidRPr="00CC4C82">
        <w:rPr>
          <w:rFonts w:ascii="Times New Roman" w:hAnsi="Times New Roman" w:cs="Times New Roman"/>
          <w:sz w:val="28"/>
          <w:szCs w:val="28"/>
          <w:lang w:val="uk-UA"/>
        </w:rPr>
        <w:t xml:space="preserve"> , фізичні особи </w:t>
      </w:r>
      <w:r w:rsidR="00CC4C8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4C82" w:rsidRPr="00CC4C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790F" w:rsidRPr="00CC4C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790F" w:rsidRPr="00466CB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790F" w:rsidRPr="00866D4E">
        <w:rPr>
          <w:rFonts w:ascii="Times New Roman" w:hAnsi="Times New Roman" w:cs="Times New Roman"/>
          <w:sz w:val="28"/>
          <w:szCs w:val="28"/>
          <w:lang w:val="uk-UA"/>
        </w:rPr>
        <w:t>передано по договору-сервітуту</w:t>
      </w:r>
      <w:r w:rsidR="00866D4E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ділянок у кількості 6</w:t>
      </w:r>
      <w:r w:rsidR="00DC790F" w:rsidRPr="00866D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32D2" w:rsidRPr="007F6197">
        <w:rPr>
          <w:rFonts w:ascii="Times New Roman" w:hAnsi="Times New Roman" w:cs="Times New Roman"/>
          <w:sz w:val="28"/>
          <w:szCs w:val="28"/>
          <w:lang w:val="uk-UA"/>
        </w:rPr>
        <w:t>За 9 місяців поточного року з</w:t>
      </w:r>
      <w:r w:rsidR="00322F80" w:rsidRPr="007F6197">
        <w:rPr>
          <w:rFonts w:ascii="Times New Roman" w:hAnsi="Times New Roman" w:cs="Times New Roman"/>
          <w:sz w:val="28"/>
          <w:szCs w:val="28"/>
          <w:lang w:val="uk-UA"/>
        </w:rPr>
        <w:t>агальну сума  надходжень  до бюджету  селища  за оренду землі становить</w:t>
      </w:r>
      <w:r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0D2" w:rsidRPr="007F6197">
        <w:rPr>
          <w:rFonts w:ascii="Times New Roman" w:hAnsi="Times New Roman" w:cs="Times New Roman"/>
          <w:sz w:val="28"/>
          <w:szCs w:val="28"/>
          <w:lang w:val="uk-UA"/>
        </w:rPr>
        <w:t>1373103,31</w:t>
      </w:r>
      <w:r w:rsidR="00000499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CE0616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. ( від юридичних осіб </w:t>
      </w:r>
      <w:r w:rsidR="00866D4E" w:rsidRPr="007F6197">
        <w:rPr>
          <w:rFonts w:ascii="Times New Roman" w:hAnsi="Times New Roman" w:cs="Times New Roman"/>
          <w:sz w:val="28"/>
          <w:szCs w:val="28"/>
          <w:lang w:val="uk-UA"/>
        </w:rPr>
        <w:t>- 2128</w:t>
      </w:r>
      <w:r w:rsidR="00586255" w:rsidRPr="007F6197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0032D2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2F80" w:rsidRPr="007F619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322F80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0616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322F80" w:rsidRPr="007F6197">
        <w:rPr>
          <w:rFonts w:ascii="Times New Roman" w:hAnsi="Times New Roman" w:cs="Times New Roman"/>
          <w:sz w:val="28"/>
          <w:szCs w:val="28"/>
          <w:lang w:val="uk-UA"/>
        </w:rPr>
        <w:t>( від фізичних осіб</w:t>
      </w:r>
      <w:r w:rsidR="009C30D2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86255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 452,7</w:t>
      </w:r>
      <w:r w:rsidR="00CE0616" w:rsidRPr="007F6197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proofErr w:type="spellStart"/>
      <w:r w:rsidR="00CE0616" w:rsidRPr="007F619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CE0616" w:rsidRPr="007F61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2F80" w:rsidRPr="007F6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F80" w:rsidRPr="000807A2" w:rsidRDefault="002C5010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CBF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На закінчення  дякую всім  </w:t>
      </w:r>
      <w:proofErr w:type="spellStart"/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новосанжарцям</w:t>
      </w:r>
      <w:proofErr w:type="spellEnd"/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 -  депутатам  селищної ради,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99"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членам виконавчого комітету, 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керівникам  підприємств, установ та організацій,  громадським організаціям,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A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сім  жителям  нашого селища, хто  підтримував  і допомагав  селищній раді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у  виконанні  заходів  по соціально-еконо</w:t>
      </w:r>
      <w:r w:rsidR="00010CBD" w:rsidRPr="000807A2">
        <w:rPr>
          <w:rFonts w:ascii="Times New Roman" w:hAnsi="Times New Roman" w:cs="Times New Roman"/>
          <w:sz w:val="28"/>
          <w:szCs w:val="28"/>
          <w:lang w:val="uk-UA"/>
        </w:rPr>
        <w:t>мічному розвитку  Нових Санжар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хто не словами, а справами  доводив  свою небайдужість  до  становлення і  розвитку    нашого  прекрасного селища.                              </w:t>
      </w:r>
    </w:p>
    <w:p w:rsidR="009A68CB" w:rsidRPr="000807A2" w:rsidRDefault="002C5010" w:rsidP="00884FC7">
      <w:pPr>
        <w:spacing w:line="240" w:lineRule="auto"/>
        <w:ind w:right="-7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7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Сподіваюсь на  подальшу  співпрацю  і  взаєморозуміння  з кожним виборцем і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жителем   Нових Санжар, активність  і свідомість  всієї громади,  щоб  наша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маленька  батьківщина -  Нові  Санжари   з кожним роком ставали   красивішими,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F80" w:rsidRPr="000807A2">
        <w:rPr>
          <w:rFonts w:ascii="Times New Roman" w:hAnsi="Times New Roman" w:cs="Times New Roman"/>
          <w:sz w:val="28"/>
          <w:szCs w:val="28"/>
          <w:lang w:val="uk-UA"/>
        </w:rPr>
        <w:t>затишними  і привітними.</w:t>
      </w:r>
    </w:p>
    <w:p w:rsidR="002C5010" w:rsidRPr="000807A2" w:rsidRDefault="002C5010" w:rsidP="00884F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7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07A2">
        <w:rPr>
          <w:rFonts w:ascii="Times New Roman" w:hAnsi="Times New Roman" w:cs="Times New Roman"/>
          <w:sz w:val="28"/>
          <w:szCs w:val="28"/>
        </w:rPr>
        <w:t xml:space="preserve">Тому давайте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807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7A2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нас буде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відноситись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до селища в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як до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домівки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>. А ми за</w:t>
      </w:r>
      <w:r w:rsidR="008C699C" w:rsidRPr="000807A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5AF3">
        <w:rPr>
          <w:rFonts w:ascii="Times New Roman" w:hAnsi="Times New Roman" w:cs="Times New Roman"/>
          <w:sz w:val="28"/>
          <w:szCs w:val="28"/>
        </w:rPr>
        <w:t>жди на</w:t>
      </w:r>
      <w:r w:rsidR="006E5AF3">
        <w:rPr>
          <w:rFonts w:ascii="Times New Roman" w:hAnsi="Times New Roman" w:cs="Times New Roman"/>
          <w:sz w:val="28"/>
          <w:szCs w:val="28"/>
          <w:lang w:val="uk-UA"/>
        </w:rPr>
        <w:t>лаштовані</w:t>
      </w:r>
      <w:r w:rsidRPr="000807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плідну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та  на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0807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A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807A2">
        <w:rPr>
          <w:rFonts w:ascii="Times New Roman" w:hAnsi="Times New Roman" w:cs="Times New Roman"/>
          <w:sz w:val="28"/>
          <w:szCs w:val="28"/>
        </w:rPr>
        <w:t xml:space="preserve"> для</w:t>
      </w:r>
      <w:r w:rsidRPr="000807A2">
        <w:rPr>
          <w:rFonts w:ascii="Times New Roman" w:hAnsi="Times New Roman" w:cs="Times New Roman"/>
          <w:sz w:val="28"/>
          <w:szCs w:val="28"/>
          <w:lang w:val="uk-UA"/>
        </w:rPr>
        <w:t xml:space="preserve"> селища.</w:t>
      </w:r>
    </w:p>
    <w:p w:rsidR="0081266E" w:rsidRPr="000807A2" w:rsidRDefault="0081266E" w:rsidP="00884F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41C1" w:rsidRPr="00466CBF" w:rsidRDefault="00A141C1" w:rsidP="00884FC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01EF5" w:rsidRPr="00466CBF" w:rsidRDefault="00801EF5" w:rsidP="00884FC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C2EC7" w:rsidRPr="00466CBF" w:rsidRDefault="007C2EC7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65A04" w:rsidRPr="00466CBF" w:rsidRDefault="00865A04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65A04" w:rsidRPr="00466CBF" w:rsidRDefault="00865A04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65A04" w:rsidRPr="00466CBF" w:rsidRDefault="00865A04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65A04" w:rsidRPr="00466CBF" w:rsidRDefault="00865A04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65A04" w:rsidRPr="00466CBF" w:rsidRDefault="00865A04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B13FE" w:rsidRPr="00466CBF" w:rsidRDefault="005B13FE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B13FE" w:rsidRPr="00466CBF" w:rsidRDefault="005B13FE" w:rsidP="00884FC7">
      <w:pPr>
        <w:spacing w:line="240" w:lineRule="auto"/>
        <w:ind w:right="-7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F4D80" w:rsidRPr="00466CBF" w:rsidRDefault="001F4D80" w:rsidP="00884FC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1F4D80" w:rsidRPr="00466CBF" w:rsidSect="004037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2EC"/>
    <w:multiLevelType w:val="hybridMultilevel"/>
    <w:tmpl w:val="FE7A16D8"/>
    <w:lvl w:ilvl="0" w:tplc="78EE9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3A4F"/>
    <w:multiLevelType w:val="hybridMultilevel"/>
    <w:tmpl w:val="0BD075D6"/>
    <w:lvl w:ilvl="0" w:tplc="AB86D9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35FCF"/>
    <w:multiLevelType w:val="hybridMultilevel"/>
    <w:tmpl w:val="EBACE2A8"/>
    <w:lvl w:ilvl="0" w:tplc="2940040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D5CD3"/>
    <w:multiLevelType w:val="hybridMultilevel"/>
    <w:tmpl w:val="D6EA475E"/>
    <w:lvl w:ilvl="0" w:tplc="B568E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76B92"/>
    <w:multiLevelType w:val="hybridMultilevel"/>
    <w:tmpl w:val="F522BD40"/>
    <w:lvl w:ilvl="0" w:tplc="76029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C4007"/>
    <w:multiLevelType w:val="hybridMultilevel"/>
    <w:tmpl w:val="60AE8B1E"/>
    <w:lvl w:ilvl="0" w:tplc="C8E0D442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42A5B8C"/>
    <w:multiLevelType w:val="hybridMultilevel"/>
    <w:tmpl w:val="7AEC3DEE"/>
    <w:lvl w:ilvl="0" w:tplc="0422000F">
      <w:start w:val="1"/>
      <w:numFmt w:val="decimal"/>
      <w:lvlText w:val="%1."/>
      <w:lvlJc w:val="left"/>
      <w:pPr>
        <w:ind w:left="30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0422001B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0422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220019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0422001B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0422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220019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0422001B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7">
    <w:nsid w:val="6AF62EED"/>
    <w:multiLevelType w:val="hybridMultilevel"/>
    <w:tmpl w:val="72EA01F2"/>
    <w:lvl w:ilvl="0" w:tplc="228A6C18">
      <w:start w:val="2670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D75886"/>
    <w:multiLevelType w:val="hybridMultilevel"/>
    <w:tmpl w:val="3B129AF8"/>
    <w:lvl w:ilvl="0" w:tplc="120A6724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0499"/>
    <w:rsid w:val="000032D2"/>
    <w:rsid w:val="00006A02"/>
    <w:rsid w:val="00010CBD"/>
    <w:rsid w:val="000155FA"/>
    <w:rsid w:val="000215B2"/>
    <w:rsid w:val="00026451"/>
    <w:rsid w:val="0003025F"/>
    <w:rsid w:val="00030E30"/>
    <w:rsid w:val="00037F95"/>
    <w:rsid w:val="00046235"/>
    <w:rsid w:val="0005165A"/>
    <w:rsid w:val="000556E4"/>
    <w:rsid w:val="00073031"/>
    <w:rsid w:val="000807A2"/>
    <w:rsid w:val="00093828"/>
    <w:rsid w:val="00095F20"/>
    <w:rsid w:val="000A50D0"/>
    <w:rsid w:val="000A6183"/>
    <w:rsid w:val="000A6334"/>
    <w:rsid w:val="000B415F"/>
    <w:rsid w:val="000C1B49"/>
    <w:rsid w:val="000E1F81"/>
    <w:rsid w:val="000F7139"/>
    <w:rsid w:val="00105916"/>
    <w:rsid w:val="001106CD"/>
    <w:rsid w:val="001124E8"/>
    <w:rsid w:val="0013108F"/>
    <w:rsid w:val="0013369D"/>
    <w:rsid w:val="00137459"/>
    <w:rsid w:val="00147BD2"/>
    <w:rsid w:val="00151D9E"/>
    <w:rsid w:val="00163C3A"/>
    <w:rsid w:val="00171AAB"/>
    <w:rsid w:val="0018515A"/>
    <w:rsid w:val="00185480"/>
    <w:rsid w:val="001902FB"/>
    <w:rsid w:val="001968D1"/>
    <w:rsid w:val="001A5A53"/>
    <w:rsid w:val="001A7499"/>
    <w:rsid w:val="001B4722"/>
    <w:rsid w:val="001D073E"/>
    <w:rsid w:val="001E7056"/>
    <w:rsid w:val="001F4D80"/>
    <w:rsid w:val="001F5B88"/>
    <w:rsid w:val="00203868"/>
    <w:rsid w:val="00203CF7"/>
    <w:rsid w:val="00222DF3"/>
    <w:rsid w:val="00230C68"/>
    <w:rsid w:val="002313CF"/>
    <w:rsid w:val="002335B9"/>
    <w:rsid w:val="00241491"/>
    <w:rsid w:val="0025386A"/>
    <w:rsid w:val="002768A0"/>
    <w:rsid w:val="00283205"/>
    <w:rsid w:val="00284BA4"/>
    <w:rsid w:val="00285146"/>
    <w:rsid w:val="002B0EC1"/>
    <w:rsid w:val="002B58F4"/>
    <w:rsid w:val="002B7D3C"/>
    <w:rsid w:val="002C4487"/>
    <w:rsid w:val="002C4F43"/>
    <w:rsid w:val="002C5010"/>
    <w:rsid w:val="002C5706"/>
    <w:rsid w:val="002D3628"/>
    <w:rsid w:val="002D60AF"/>
    <w:rsid w:val="002D6E30"/>
    <w:rsid w:val="002E7631"/>
    <w:rsid w:val="002F3459"/>
    <w:rsid w:val="00320E1E"/>
    <w:rsid w:val="00322F80"/>
    <w:rsid w:val="003271F6"/>
    <w:rsid w:val="00330EF6"/>
    <w:rsid w:val="00330F4B"/>
    <w:rsid w:val="00332468"/>
    <w:rsid w:val="00332999"/>
    <w:rsid w:val="00333D9E"/>
    <w:rsid w:val="0033451A"/>
    <w:rsid w:val="0034319A"/>
    <w:rsid w:val="003537CD"/>
    <w:rsid w:val="00365543"/>
    <w:rsid w:val="00367057"/>
    <w:rsid w:val="00372A64"/>
    <w:rsid w:val="00374311"/>
    <w:rsid w:val="00394A08"/>
    <w:rsid w:val="003C7718"/>
    <w:rsid w:val="003D7F7F"/>
    <w:rsid w:val="003E0788"/>
    <w:rsid w:val="003E3E6F"/>
    <w:rsid w:val="003F60DD"/>
    <w:rsid w:val="003F61BA"/>
    <w:rsid w:val="004037A7"/>
    <w:rsid w:val="00406B46"/>
    <w:rsid w:val="004117F5"/>
    <w:rsid w:val="00414050"/>
    <w:rsid w:val="00423348"/>
    <w:rsid w:val="004308AC"/>
    <w:rsid w:val="0044645F"/>
    <w:rsid w:val="0045346B"/>
    <w:rsid w:val="004573B9"/>
    <w:rsid w:val="00464DE8"/>
    <w:rsid w:val="004655E6"/>
    <w:rsid w:val="00466CBF"/>
    <w:rsid w:val="00471111"/>
    <w:rsid w:val="0048084A"/>
    <w:rsid w:val="004825E2"/>
    <w:rsid w:val="004A558C"/>
    <w:rsid w:val="004B164D"/>
    <w:rsid w:val="004E27D1"/>
    <w:rsid w:val="004E3EAC"/>
    <w:rsid w:val="004E7CDC"/>
    <w:rsid w:val="004F2320"/>
    <w:rsid w:val="004F2E96"/>
    <w:rsid w:val="004F6053"/>
    <w:rsid w:val="005154E7"/>
    <w:rsid w:val="00520FEF"/>
    <w:rsid w:val="005471DB"/>
    <w:rsid w:val="00562D03"/>
    <w:rsid w:val="00586255"/>
    <w:rsid w:val="00595E4D"/>
    <w:rsid w:val="005B13FE"/>
    <w:rsid w:val="005B6328"/>
    <w:rsid w:val="005B6B50"/>
    <w:rsid w:val="005D3724"/>
    <w:rsid w:val="006104F2"/>
    <w:rsid w:val="006205C2"/>
    <w:rsid w:val="006333FC"/>
    <w:rsid w:val="00655BE2"/>
    <w:rsid w:val="00657A3F"/>
    <w:rsid w:val="0068349E"/>
    <w:rsid w:val="00692AC9"/>
    <w:rsid w:val="006945C2"/>
    <w:rsid w:val="006B6025"/>
    <w:rsid w:val="006B68F9"/>
    <w:rsid w:val="006D692F"/>
    <w:rsid w:val="006E5AF3"/>
    <w:rsid w:val="006F45FD"/>
    <w:rsid w:val="00703939"/>
    <w:rsid w:val="007310A7"/>
    <w:rsid w:val="007344FD"/>
    <w:rsid w:val="00734D6A"/>
    <w:rsid w:val="00735F25"/>
    <w:rsid w:val="0073717D"/>
    <w:rsid w:val="0074036A"/>
    <w:rsid w:val="007415EE"/>
    <w:rsid w:val="007514D7"/>
    <w:rsid w:val="00751EFA"/>
    <w:rsid w:val="007546FE"/>
    <w:rsid w:val="007570B6"/>
    <w:rsid w:val="0076093D"/>
    <w:rsid w:val="00763025"/>
    <w:rsid w:val="00770091"/>
    <w:rsid w:val="00774711"/>
    <w:rsid w:val="00787B7C"/>
    <w:rsid w:val="007A6945"/>
    <w:rsid w:val="007B11EE"/>
    <w:rsid w:val="007B4748"/>
    <w:rsid w:val="007C2EC7"/>
    <w:rsid w:val="007C7553"/>
    <w:rsid w:val="007D5E28"/>
    <w:rsid w:val="007E50F1"/>
    <w:rsid w:val="007E7D34"/>
    <w:rsid w:val="007F0D66"/>
    <w:rsid w:val="007F6197"/>
    <w:rsid w:val="00801EF5"/>
    <w:rsid w:val="00805B2F"/>
    <w:rsid w:val="0081266E"/>
    <w:rsid w:val="0081669D"/>
    <w:rsid w:val="00821D02"/>
    <w:rsid w:val="0082681D"/>
    <w:rsid w:val="00830D27"/>
    <w:rsid w:val="00835A83"/>
    <w:rsid w:val="00841E7E"/>
    <w:rsid w:val="00844EE2"/>
    <w:rsid w:val="00846E46"/>
    <w:rsid w:val="0085010A"/>
    <w:rsid w:val="00865A04"/>
    <w:rsid w:val="00866D4E"/>
    <w:rsid w:val="00884FC7"/>
    <w:rsid w:val="0089359E"/>
    <w:rsid w:val="00896710"/>
    <w:rsid w:val="008968B5"/>
    <w:rsid w:val="008C3202"/>
    <w:rsid w:val="008C699C"/>
    <w:rsid w:val="008C77CA"/>
    <w:rsid w:val="008E2CBD"/>
    <w:rsid w:val="008E4618"/>
    <w:rsid w:val="008E6B94"/>
    <w:rsid w:val="008F1D9D"/>
    <w:rsid w:val="008F6F83"/>
    <w:rsid w:val="0090691A"/>
    <w:rsid w:val="009109A0"/>
    <w:rsid w:val="0091591A"/>
    <w:rsid w:val="009228C3"/>
    <w:rsid w:val="009305D8"/>
    <w:rsid w:val="00943A2B"/>
    <w:rsid w:val="0095568D"/>
    <w:rsid w:val="00962ED7"/>
    <w:rsid w:val="00965720"/>
    <w:rsid w:val="00974E19"/>
    <w:rsid w:val="00991306"/>
    <w:rsid w:val="009A3667"/>
    <w:rsid w:val="009A68CB"/>
    <w:rsid w:val="009C30D2"/>
    <w:rsid w:val="009D1220"/>
    <w:rsid w:val="009D4299"/>
    <w:rsid w:val="009D5992"/>
    <w:rsid w:val="009F512C"/>
    <w:rsid w:val="00A141C1"/>
    <w:rsid w:val="00A15ECF"/>
    <w:rsid w:val="00A22E5D"/>
    <w:rsid w:val="00A404BD"/>
    <w:rsid w:val="00A66FF2"/>
    <w:rsid w:val="00A70BF5"/>
    <w:rsid w:val="00A74F62"/>
    <w:rsid w:val="00A850B6"/>
    <w:rsid w:val="00AA4812"/>
    <w:rsid w:val="00AB2FD5"/>
    <w:rsid w:val="00AD0727"/>
    <w:rsid w:val="00B0171D"/>
    <w:rsid w:val="00B0626E"/>
    <w:rsid w:val="00B06E58"/>
    <w:rsid w:val="00B16E6D"/>
    <w:rsid w:val="00B209A0"/>
    <w:rsid w:val="00B22369"/>
    <w:rsid w:val="00B240EE"/>
    <w:rsid w:val="00B57307"/>
    <w:rsid w:val="00B7101C"/>
    <w:rsid w:val="00B72F27"/>
    <w:rsid w:val="00B863DF"/>
    <w:rsid w:val="00BA4319"/>
    <w:rsid w:val="00BD17F4"/>
    <w:rsid w:val="00BE0A42"/>
    <w:rsid w:val="00BE42FC"/>
    <w:rsid w:val="00BE68A9"/>
    <w:rsid w:val="00BF097B"/>
    <w:rsid w:val="00BF1D1C"/>
    <w:rsid w:val="00BF33C8"/>
    <w:rsid w:val="00C05676"/>
    <w:rsid w:val="00C06410"/>
    <w:rsid w:val="00C170B5"/>
    <w:rsid w:val="00C21F4B"/>
    <w:rsid w:val="00C35AB5"/>
    <w:rsid w:val="00C368E8"/>
    <w:rsid w:val="00C4097E"/>
    <w:rsid w:val="00C578D3"/>
    <w:rsid w:val="00C7496E"/>
    <w:rsid w:val="00C75A16"/>
    <w:rsid w:val="00C82B91"/>
    <w:rsid w:val="00C9128A"/>
    <w:rsid w:val="00CA2C70"/>
    <w:rsid w:val="00CB4729"/>
    <w:rsid w:val="00CC10E2"/>
    <w:rsid w:val="00CC1A59"/>
    <w:rsid w:val="00CC4C82"/>
    <w:rsid w:val="00CC75DE"/>
    <w:rsid w:val="00CD6939"/>
    <w:rsid w:val="00CE0616"/>
    <w:rsid w:val="00CF491E"/>
    <w:rsid w:val="00D10450"/>
    <w:rsid w:val="00D201A4"/>
    <w:rsid w:val="00D20C94"/>
    <w:rsid w:val="00D313E7"/>
    <w:rsid w:val="00D4228B"/>
    <w:rsid w:val="00D46510"/>
    <w:rsid w:val="00D55275"/>
    <w:rsid w:val="00D620DA"/>
    <w:rsid w:val="00D777AC"/>
    <w:rsid w:val="00D867EA"/>
    <w:rsid w:val="00DA0D6F"/>
    <w:rsid w:val="00DA60CF"/>
    <w:rsid w:val="00DB203E"/>
    <w:rsid w:val="00DB5FE4"/>
    <w:rsid w:val="00DB717F"/>
    <w:rsid w:val="00DC0044"/>
    <w:rsid w:val="00DC7610"/>
    <w:rsid w:val="00DC790F"/>
    <w:rsid w:val="00DD6093"/>
    <w:rsid w:val="00DE2A84"/>
    <w:rsid w:val="00DE649B"/>
    <w:rsid w:val="00DF26DB"/>
    <w:rsid w:val="00DF4B37"/>
    <w:rsid w:val="00E001D8"/>
    <w:rsid w:val="00E015CC"/>
    <w:rsid w:val="00E017F2"/>
    <w:rsid w:val="00E056E9"/>
    <w:rsid w:val="00E46655"/>
    <w:rsid w:val="00E467E1"/>
    <w:rsid w:val="00E623D8"/>
    <w:rsid w:val="00E63F35"/>
    <w:rsid w:val="00E67092"/>
    <w:rsid w:val="00E9129A"/>
    <w:rsid w:val="00EA189E"/>
    <w:rsid w:val="00EA60A8"/>
    <w:rsid w:val="00EB0847"/>
    <w:rsid w:val="00EB6A45"/>
    <w:rsid w:val="00ED10C0"/>
    <w:rsid w:val="00EE2B0B"/>
    <w:rsid w:val="00EE35A1"/>
    <w:rsid w:val="00EE3835"/>
    <w:rsid w:val="00EE48A3"/>
    <w:rsid w:val="00EF2485"/>
    <w:rsid w:val="00EF4911"/>
    <w:rsid w:val="00F378EB"/>
    <w:rsid w:val="00F42E98"/>
    <w:rsid w:val="00F459B0"/>
    <w:rsid w:val="00F55B32"/>
    <w:rsid w:val="00F77170"/>
    <w:rsid w:val="00F822D5"/>
    <w:rsid w:val="00F83B16"/>
    <w:rsid w:val="00F93911"/>
    <w:rsid w:val="00F9521C"/>
    <w:rsid w:val="00FA1529"/>
    <w:rsid w:val="00FA39F8"/>
    <w:rsid w:val="00FC1F6C"/>
    <w:rsid w:val="00FC4869"/>
    <w:rsid w:val="00FD4C8B"/>
    <w:rsid w:val="00FD6AC6"/>
    <w:rsid w:val="00FD7425"/>
    <w:rsid w:val="00FE414C"/>
    <w:rsid w:val="00FE53AD"/>
    <w:rsid w:val="00FE62FA"/>
    <w:rsid w:val="00FE7523"/>
    <w:rsid w:val="00FF2008"/>
    <w:rsid w:val="00FF24BC"/>
    <w:rsid w:val="00FF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next w:val="a"/>
    <w:link w:val="10"/>
    <w:qFormat/>
    <w:rsid w:val="00BF33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1C1"/>
  </w:style>
  <w:style w:type="character" w:styleId="a7">
    <w:name w:val="Strong"/>
    <w:basedOn w:val="a0"/>
    <w:uiPriority w:val="22"/>
    <w:qFormat/>
    <w:rsid w:val="00A141C1"/>
    <w:rPr>
      <w:b/>
      <w:bCs/>
    </w:rPr>
  </w:style>
  <w:style w:type="paragraph" w:customStyle="1" w:styleId="text-align-justify">
    <w:name w:val="text-align-justify"/>
    <w:basedOn w:val="a"/>
    <w:rsid w:val="0076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33C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00049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71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1623-DD7B-4F05-8D5B-0B65DD0E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23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130</cp:revision>
  <cp:lastPrinted>2016-12-27T12:05:00Z</cp:lastPrinted>
  <dcterms:created xsi:type="dcterms:W3CDTF">2018-03-21T08:16:00Z</dcterms:created>
  <dcterms:modified xsi:type="dcterms:W3CDTF">2018-05-03T12:41:00Z</dcterms:modified>
</cp:coreProperties>
</file>