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419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ind w:left="60"/>
              <w:jc w:val="center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r>
              <w:t>03.06.2021 р. № 122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b/>
              </w:rPr>
              <w:t>0217130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  <w:jc w:val="both"/>
            </w:pPr>
            <w:proofErr w:type="spellStart"/>
            <w:r>
              <w:t>Здійснення</w:t>
            </w:r>
            <w:proofErr w:type="spellEnd"/>
            <w:r>
              <w:t xml:space="preserve"> 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419B9" w:rsidRDefault="000F7CA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280000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roofErr w:type="spellStart"/>
            <w:r>
              <w:t>Крнституція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24.грудня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</w:t>
            </w:r>
            <w:r>
              <w:t>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24.грудня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</w:t>
            </w: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земельного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19B9" w:rsidRDefault="000F7CA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земельного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256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32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19B9" w:rsidRDefault="008419B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5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та 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5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та 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330 000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rPr>
                <w:b/>
              </w:rPr>
              <w:t>280 000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rPr>
                <w:b/>
              </w:rPr>
              <w:t>330 000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5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регульвання</w:t>
            </w:r>
            <w:proofErr w:type="spellEnd"/>
            <w:r>
              <w:t xml:space="preserve"> та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330 000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rPr>
                <w:b/>
              </w:rPr>
              <w:t>280 000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rPr>
                <w:b/>
              </w:rPr>
              <w:t>330 000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280 000,00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330 000,00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земель,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тис.га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земель,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провести </w:t>
            </w:r>
            <w:proofErr w:type="spellStart"/>
            <w:r>
              <w:t>інвентаризацію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тис.га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1 га,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проінвентаризувати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1 400,00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1 650,00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19B9" w:rsidRDefault="000F7CAC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8419B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проінвентаризованих</w:t>
            </w:r>
            <w:proofErr w:type="spellEnd"/>
            <w:r>
              <w:t xml:space="preserve"> земель до тих,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проінвентаризувати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419B9" w:rsidRDefault="008419B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9B9" w:rsidRDefault="000F7CAC">
            <w:r>
              <w:t>Людмила ГОРОБЕЦЬ</w:t>
            </w: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419B9" w:rsidRDefault="000F7CAC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  <w:tr w:rsidR="008419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9B9" w:rsidRDefault="000F7CA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419B9" w:rsidRDefault="008419B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419B9" w:rsidRDefault="008419B9">
            <w:pPr>
              <w:pStyle w:val="EMPTYCELLSTYLE"/>
            </w:pPr>
          </w:p>
        </w:tc>
        <w:tc>
          <w:tcPr>
            <w:tcW w:w="1800" w:type="dxa"/>
          </w:tcPr>
          <w:p w:rsidR="008419B9" w:rsidRDefault="008419B9">
            <w:pPr>
              <w:pStyle w:val="EMPTYCELLSTYLE"/>
            </w:pPr>
          </w:p>
        </w:tc>
        <w:tc>
          <w:tcPr>
            <w:tcW w:w="400" w:type="dxa"/>
          </w:tcPr>
          <w:p w:rsidR="008419B9" w:rsidRDefault="008419B9">
            <w:pPr>
              <w:pStyle w:val="EMPTYCELLSTYLE"/>
            </w:pPr>
          </w:p>
        </w:tc>
      </w:tr>
    </w:tbl>
    <w:p w:rsidR="000F7CAC" w:rsidRDefault="000F7CAC"/>
    <w:sectPr w:rsidR="000F7CA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B9"/>
    <w:rsid w:val="000F7CAC"/>
    <w:rsid w:val="005A2D78"/>
    <w:rsid w:val="008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00A1-829F-4AAF-931F-A655E9BB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2021-06-14T13:40:00Z</dcterms:created>
  <dcterms:modified xsi:type="dcterms:W3CDTF">2021-06-14T13:40:00Z</dcterms:modified>
</cp:coreProperties>
</file>