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CD33" w14:textId="6752381B" w:rsidR="00BD6453" w:rsidRPr="007F75FB" w:rsidRDefault="00BD6453" w:rsidP="00BD6453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7F75FB">
        <w:rPr>
          <w:rFonts w:ascii="Cambria" w:eastAsia="Times New Roman" w:hAnsi="Cambria" w:cs="Times New Roman"/>
          <w:noProof/>
          <w:color w:val="365F9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3F7ED8C" wp14:editId="1960DB7E">
            <wp:simplePos x="0" y="0"/>
            <wp:positionH relativeFrom="column">
              <wp:posOffset>2781300</wp:posOffset>
            </wp:positionH>
            <wp:positionV relativeFrom="paragraph">
              <wp:posOffset>-390525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</w:t>
      </w:r>
      <w:r w:rsidRPr="007F7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Pr="007F7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</w:p>
    <w:p w14:paraId="609CE7DB" w14:textId="77777777" w:rsidR="00BD6453" w:rsidRPr="007F75FB" w:rsidRDefault="00BD6453" w:rsidP="00BD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779D96" w14:textId="77777777" w:rsidR="00BD6453" w:rsidRPr="007F75FB" w:rsidRDefault="00BD6453" w:rsidP="00BD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Новосанжарська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селищна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14:paraId="4DE58C50" w14:textId="77777777" w:rsidR="00BD6453" w:rsidRPr="007F75FB" w:rsidRDefault="00BD6453" w:rsidP="00BD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Полтавського району </w:t>
      </w:r>
    </w:p>
    <w:p w14:paraId="7A44A69C" w14:textId="77777777" w:rsidR="00BD6453" w:rsidRPr="007F75FB" w:rsidRDefault="00BD6453" w:rsidP="00BD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Полтавської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області</w:t>
      </w:r>
      <w:proofErr w:type="spellEnd"/>
    </w:p>
    <w:p w14:paraId="36B8AECD" w14:textId="77777777" w:rsidR="00BD6453" w:rsidRPr="007F75FB" w:rsidRDefault="00BD6453" w:rsidP="00BD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(</w:t>
      </w:r>
      <w:r w:rsidR="00713BB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тридцята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 </w:t>
      </w:r>
      <w:r w:rsidR="00713BB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поза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чергова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сесія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восьмого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 скликання)</w:t>
      </w:r>
    </w:p>
    <w:p w14:paraId="6616B953" w14:textId="77777777" w:rsidR="00BD6453" w:rsidRPr="007F75FB" w:rsidRDefault="00BD6453" w:rsidP="00BD645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0D0909A" w14:textId="77777777" w:rsidR="0083362C" w:rsidRPr="0083362C" w:rsidRDefault="0083362C" w:rsidP="00FB10AB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Ш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Е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proofErr w:type="spellStart"/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Я</w:t>
      </w:r>
    </w:p>
    <w:p w14:paraId="676EFC9B" w14:textId="77777777" w:rsidR="00BD6453" w:rsidRPr="007F75FB" w:rsidRDefault="00BD6453" w:rsidP="00FB10AB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DDC637" w14:textId="3B9B9525" w:rsidR="00BD6453" w:rsidRPr="007F75FB" w:rsidRDefault="00E72A31" w:rsidP="00FB10AB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B1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</w:t>
      </w:r>
      <w:r w:rsidR="00BD6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BD6453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BD6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D6453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1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D6453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D6453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900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</w:p>
    <w:p w14:paraId="0209E1C8" w14:textId="77777777" w:rsidR="00BD6453" w:rsidRPr="007F75FB" w:rsidRDefault="00BD6453" w:rsidP="00FB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27792A" w14:textId="77777777" w:rsidR="00BD6453" w:rsidRPr="007F75FB" w:rsidRDefault="00BD6453" w:rsidP="00FB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953C46" w14:textId="77777777" w:rsidR="00FB10AB" w:rsidRDefault="00BD6453" w:rsidP="00FB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актів </w:t>
      </w:r>
    </w:p>
    <w:p w14:paraId="4799F6B0" w14:textId="77777777" w:rsidR="00FB10AB" w:rsidRDefault="00BD6453" w:rsidP="00FB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приймання-передачі </w:t>
      </w:r>
    </w:p>
    <w:p w14:paraId="269ECE2D" w14:textId="54CC95C1" w:rsidR="00BD6453" w:rsidRPr="00DC2F22" w:rsidRDefault="00BD6453" w:rsidP="00FB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майна</w:t>
      </w:r>
    </w:p>
    <w:p w14:paraId="35585CF4" w14:textId="77777777" w:rsidR="00BD6453" w:rsidRPr="00DC2F22" w:rsidRDefault="00BD6453" w:rsidP="00FB1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295DB6" w14:textId="6C6624C7" w:rsidR="00BD6453" w:rsidRPr="0083362C" w:rsidRDefault="00BD6453" w:rsidP="00FB10AB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>Керуючись статтею 172 та частиною другою статті 327 Цивільного кодексу України, статт</w:t>
      </w:r>
      <w:r w:rsidR="00FB10AB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136, 137 Господарського кодексу України, статтями 26, 59, частиною п’ятою статті 60 Закону України «Про місцеве самоврядування в Україні», відповідно до </w:t>
      </w:r>
      <w:r w:rsidR="00F457AC">
        <w:rPr>
          <w:rFonts w:ascii="Times New Roman" w:hAnsi="Times New Roman" w:cs="Times New Roman"/>
          <w:sz w:val="28"/>
          <w:szCs w:val="28"/>
          <w:lang w:val="uk-UA"/>
        </w:rPr>
        <w:t>рішення двадцять дев’ятої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Новосанжарської селищної ради восьмого</w:t>
      </w:r>
      <w:r w:rsidR="00F45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F45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57AC" w:rsidRPr="00F457AC">
        <w:rPr>
          <w:rFonts w:ascii="Times New Roman" w:hAnsi="Times New Roman" w:cs="Times New Roman"/>
          <w:color w:val="000000"/>
          <w:sz w:val="28"/>
          <w:szCs w:val="28"/>
          <w:lang w:val="uk-UA"/>
        </w:rPr>
        <w:t>10 березня 2023 року</w:t>
      </w:r>
      <w:r w:rsidR="00F457AC" w:rsidRPr="00F457A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FB10AB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  </w:t>
      </w:r>
      <w:r w:rsidRPr="0083362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№</w:t>
      </w:r>
      <w:r w:rsidR="00F457AC" w:rsidRPr="0083362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39</w:t>
      </w:r>
      <w:r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>Про передачу майна Новосанжарської селищної територіальної громади з балансу Виконавчого комітету Новосанжарської селищної ради в оперативне управління та на баланс Комунального закладу «</w:t>
      </w:r>
      <w:proofErr w:type="spellStart"/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 xml:space="preserve"> публічна бібліотека» </w:t>
      </w:r>
      <w:proofErr w:type="spellStart"/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83362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8E225D">
        <w:rPr>
          <w:rFonts w:ascii="Times New Roman" w:hAnsi="Times New Roman" w:cs="Times New Roman"/>
          <w:sz w:val="28"/>
          <w:szCs w:val="28"/>
          <w:lang w:val="uk-UA"/>
        </w:rPr>
        <w:t xml:space="preserve">рішення двадцять </w:t>
      </w:r>
      <w:r w:rsidR="00F457AC">
        <w:rPr>
          <w:rFonts w:ascii="Times New Roman" w:hAnsi="Times New Roman" w:cs="Times New Roman"/>
          <w:sz w:val="28"/>
          <w:szCs w:val="28"/>
          <w:lang w:val="uk-UA"/>
        </w:rPr>
        <w:t>дев’ятої</w:t>
      </w:r>
      <w:r w:rsidRPr="008E225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Новосанжарської селищної ради восьмого скликання від </w:t>
      </w:r>
      <w:r w:rsidR="00F457AC" w:rsidRPr="00F457AC">
        <w:rPr>
          <w:rFonts w:ascii="Times New Roman" w:hAnsi="Times New Roman" w:cs="Times New Roman"/>
          <w:color w:val="000000"/>
          <w:sz w:val="28"/>
          <w:szCs w:val="28"/>
          <w:lang w:val="uk-UA"/>
        </w:rPr>
        <w:t>10 березня 2023 року</w:t>
      </w:r>
      <w:r w:rsidR="00F457AC" w:rsidRPr="00F457A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F457AC" w:rsidRPr="00F457AC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>№ 40</w:t>
      </w:r>
      <w:r w:rsidR="00F457AC" w:rsidRP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3362C"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майна Новосанжарської селищної територіальної громади</w:t>
      </w:r>
      <w:r w:rsidR="008336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3362C"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Виконавчого комітету Новосанжарської селищної ради в оперативне управління та на баланс </w:t>
      </w:r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</w:t>
      </w:r>
      <w:r w:rsidR="0083362C"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некомерційному підприємству «</w:t>
      </w:r>
      <w:proofErr w:type="spellStart"/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Новосанжарський</w:t>
      </w:r>
      <w:proofErr w:type="spellEnd"/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</w:t>
      </w:r>
      <w:r w:rsidR="0083362C"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первинної медико-санітарної допомоги Новосанжарської селищної ради Полтавського району Полтавської області»</w:t>
      </w:r>
      <w:r w:rsidR="008336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F6C56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рекомендації галузевих постійних комісій селищної ради,</w:t>
      </w:r>
    </w:p>
    <w:p w14:paraId="11FCD3E8" w14:textId="44D798C8" w:rsidR="00BD6453" w:rsidRDefault="00BD6453" w:rsidP="00FB10A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селищна рада вирішила:</w:t>
      </w:r>
    </w:p>
    <w:p w14:paraId="1E0D0268" w14:textId="77777777" w:rsidR="00FB10AB" w:rsidRPr="00DC2F22" w:rsidRDefault="00FB10AB" w:rsidP="00FB10A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5A1505" w14:textId="77777777" w:rsidR="00BD6453" w:rsidRPr="00DC2F22" w:rsidRDefault="00BD6453" w:rsidP="00FB10AB">
      <w:pPr>
        <w:spacing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акти приймання-передачі індивідуально визначеного майна Новосанжарської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, переданого </w:t>
      </w:r>
      <w:r w:rsidR="0083362C" w:rsidRPr="00DC2F22">
        <w:rPr>
          <w:rFonts w:ascii="Times New Roman" w:hAnsi="Times New Roman" w:cs="Times New Roman"/>
          <w:sz w:val="28"/>
          <w:szCs w:val="28"/>
          <w:lang w:val="uk-UA"/>
        </w:rPr>
        <w:t>в межах комунальної власності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Виконавчого комітету Новосанжарської селищ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ради </w:t>
      </w:r>
      <w:r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господарське відання та на баланс </w:t>
      </w:r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proofErr w:type="spellStart"/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83362C" w:rsidRPr="0083362C">
        <w:rPr>
          <w:rFonts w:ascii="Times New Roman" w:hAnsi="Times New Roman" w:cs="Times New Roman"/>
          <w:sz w:val="28"/>
          <w:szCs w:val="28"/>
          <w:lang w:val="uk-UA"/>
        </w:rPr>
        <w:t xml:space="preserve"> публічна бібліотек</w:t>
      </w:r>
      <w:r w:rsidR="0083362C"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Новосанжарської</w:t>
      </w:r>
      <w:proofErr w:type="spellEnd"/>
      <w:r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(додаються).</w:t>
      </w:r>
    </w:p>
    <w:p w14:paraId="39E51AF6" w14:textId="742209C6" w:rsidR="00BD6453" w:rsidRPr="00DC2F22" w:rsidRDefault="00BD6453" w:rsidP="00FB10AB">
      <w:pPr>
        <w:spacing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акти приймання-передачі індивідуально визначеного майна Новосанжарської селищної територіальної громади, переданого в межах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комунальної власності з балансу Виконавчого комітету Новосанжарської селищ</w:t>
      </w:r>
      <w:r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3BBB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господарське відання </w:t>
      </w:r>
      <w:r w:rsidR="00713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</w:t>
      </w:r>
      <w:r w:rsidR="0083362C"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некомерційному підприємству «</w:t>
      </w:r>
      <w:proofErr w:type="spellStart"/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Новосанжарський</w:t>
      </w:r>
      <w:proofErr w:type="spellEnd"/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</w:t>
      </w:r>
      <w:r w:rsidR="0083362C" w:rsidRPr="00833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62C" w:rsidRPr="00833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первинної медико-санітарної допомоги Новосанжарської селищної ради Полтавського району Полтавської області»</w:t>
      </w: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(додаються).</w:t>
      </w:r>
    </w:p>
    <w:p w14:paraId="25482769" w14:textId="77777777" w:rsidR="00BD6453" w:rsidRPr="00DC2F22" w:rsidRDefault="00713BBB" w:rsidP="00FB10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6453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</w:t>
      </w:r>
      <w:r w:rsidR="00BD6453" w:rsidRPr="00DC2F22">
        <w:rPr>
          <w:rFonts w:ascii="Times New Roman" w:hAnsi="Times New Roman" w:cs="Times New Roman"/>
          <w:bCs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14:paraId="5C1CAB07" w14:textId="77777777" w:rsidR="00BD6453" w:rsidRPr="00DC2F22" w:rsidRDefault="00BD6453" w:rsidP="00FB10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DA1B1C" w14:textId="77777777" w:rsidR="00BD6453" w:rsidRPr="00DC2F22" w:rsidRDefault="00BD6453" w:rsidP="00FB10A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4EECC6" w14:textId="77777777" w:rsidR="00BD6453" w:rsidRPr="00DC2F22" w:rsidRDefault="00BD6453" w:rsidP="00FB10A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DE151D" w14:textId="51815292" w:rsidR="00BD6453" w:rsidRPr="00DC2F22" w:rsidRDefault="00FB10AB" w:rsidP="00FB10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D6453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BD6453" w:rsidRPr="00DC2F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Геннадій </w:t>
      </w:r>
      <w:r w:rsidR="00BD6453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14:paraId="0CDCC152" w14:textId="77777777" w:rsidR="00BD6453" w:rsidRPr="00DC2F22" w:rsidRDefault="00BD6453" w:rsidP="00BD6453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11AB8" w14:textId="77777777" w:rsidR="00BD6453" w:rsidRDefault="00BD6453" w:rsidP="00BD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AB399" w14:textId="77777777" w:rsidR="00BD6453" w:rsidRDefault="00BD6453" w:rsidP="00BD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8DB9C" w14:textId="77777777" w:rsidR="00BD6453" w:rsidRDefault="00BD6453" w:rsidP="00BD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DC025" w14:textId="77777777" w:rsidR="00BD6453" w:rsidRDefault="00BD6453" w:rsidP="00BD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1286D" w14:textId="77777777" w:rsidR="00BD6453" w:rsidRDefault="00BD6453" w:rsidP="00BD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8C765" w14:textId="77777777" w:rsidR="00BD6453" w:rsidRDefault="00BD6453" w:rsidP="00BD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453" w:rsidSect="00FB10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53"/>
    <w:rsid w:val="00060FFF"/>
    <w:rsid w:val="00713BBB"/>
    <w:rsid w:val="0083362C"/>
    <w:rsid w:val="0090071A"/>
    <w:rsid w:val="00A87957"/>
    <w:rsid w:val="00BD6453"/>
    <w:rsid w:val="00E72A31"/>
    <w:rsid w:val="00F457AC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D1FB"/>
  <w15:chartTrackingRefBased/>
  <w15:docId w15:val="{E1E4EDA5-9511-4645-8D64-A8CCDEF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4</cp:revision>
  <cp:lastPrinted>2023-04-13T08:24:00Z</cp:lastPrinted>
  <dcterms:created xsi:type="dcterms:W3CDTF">2023-03-29T05:17:00Z</dcterms:created>
  <dcterms:modified xsi:type="dcterms:W3CDTF">2023-04-13T08:24:00Z</dcterms:modified>
</cp:coreProperties>
</file>